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29F055" w14:textId="58AE2687" w:rsidR="00B756DB" w:rsidRPr="008D432B" w:rsidRDefault="008D432B" w:rsidP="008D432B">
      <w:pPr>
        <w:jc w:val="center"/>
        <w:rPr>
          <w:b/>
        </w:rPr>
      </w:pPr>
      <w:r w:rsidRPr="008D432B">
        <w:rPr>
          <w:b/>
        </w:rPr>
        <w:t>Message from Miss Wellings an</w:t>
      </w:r>
      <w:r>
        <w:rPr>
          <w:b/>
        </w:rPr>
        <w:t>d Matt re. U</w:t>
      </w:r>
      <w:r w:rsidRPr="008D432B">
        <w:rPr>
          <w:b/>
        </w:rPr>
        <w:t>sing Clarion at Home!</w:t>
      </w:r>
    </w:p>
    <w:p w14:paraId="434039B7" w14:textId="77777777" w:rsidR="008D432B" w:rsidRDefault="008D432B"/>
    <w:p w14:paraId="7CF5EA15" w14:textId="5B6A2C02" w:rsidR="00B756DB" w:rsidRDefault="008D432B">
      <w:r>
        <w:t xml:space="preserve">As mentioned in your </w:t>
      </w:r>
      <w:r w:rsidR="00FB34DC">
        <w:t>child’s class</w:t>
      </w:r>
      <w:r>
        <w:t xml:space="preserve"> Curriculum Newsletter, here is </w:t>
      </w:r>
      <w:r w:rsidR="00475BD9">
        <w:t xml:space="preserve">a </w:t>
      </w:r>
      <w:r w:rsidR="00FB34DC">
        <w:t>great opportunity for them</w:t>
      </w:r>
      <w:bookmarkStart w:id="0" w:name="_GoBack"/>
      <w:bookmarkEnd w:id="0"/>
      <w:r w:rsidR="00475BD9">
        <w:t xml:space="preserve"> to make music at home during the COVID-19 lockdown. As an </w:t>
      </w:r>
      <w:hyperlink r:id="rId4">
        <w:r w:rsidR="00475BD9">
          <w:rPr>
            <w:u w:val="single"/>
          </w:rPr>
          <w:t>Open Orchestras</w:t>
        </w:r>
      </w:hyperlink>
      <w:r w:rsidR="00475BD9">
        <w:t xml:space="preserve"> school, we’ve been given increased access to the award-winning </w:t>
      </w:r>
      <w:proofErr w:type="spellStart"/>
      <w:r w:rsidR="00475BD9">
        <w:t>Clarion</w:t>
      </w:r>
      <w:r w:rsidR="00475BD9">
        <w:rPr>
          <w:vertAlign w:val="superscript"/>
        </w:rPr>
        <w:t>TM</w:t>
      </w:r>
      <w:proofErr w:type="spellEnd"/>
      <w:r w:rsidR="00475BD9">
        <w:t xml:space="preserve"> instrument until 31 August 2020. During this period, it is free for all our students to try and play at home - whether they currently participate in our school orchestra or not. You don’t need any musical skills to try it!</w:t>
      </w:r>
    </w:p>
    <w:p w14:paraId="0122158E" w14:textId="77777777" w:rsidR="00B756DB" w:rsidRDefault="00B756DB"/>
    <w:p w14:paraId="13A187AF" w14:textId="57B8136E" w:rsidR="00B756DB" w:rsidRDefault="00475BD9">
      <w:proofErr w:type="spellStart"/>
      <w:r>
        <w:t>Clarion</w:t>
      </w:r>
      <w:r>
        <w:rPr>
          <w:vertAlign w:val="superscript"/>
        </w:rPr>
        <w:t>TM</w:t>
      </w:r>
      <w:proofErr w:type="spellEnd"/>
      <w:r>
        <w:t xml:space="preserve"> is an expressive accessible instrument developed for young disabled people by charity </w:t>
      </w:r>
      <w:hyperlink r:id="rId5">
        <w:r>
          <w:rPr>
            <w:u w:val="single"/>
          </w:rPr>
          <w:t>Open Up Music</w:t>
        </w:r>
      </w:hyperlink>
      <w:r>
        <w:t xml:space="preserve">. Downloadable on iPad or Windows PC devices, it works seamlessly with </w:t>
      </w:r>
      <w:proofErr w:type="spellStart"/>
      <w:r>
        <w:t>Eyegaze</w:t>
      </w:r>
      <w:proofErr w:type="spellEnd"/>
      <w:r>
        <w:t xml:space="preserve"> computers and can be played using movement from any part of the body, including fingers or eye movement (like Ella here </w:t>
      </w:r>
      <w:hyperlink r:id="rId6">
        <w:r>
          <w:rPr>
            <w:u w:val="single"/>
          </w:rPr>
          <w:t>https://bit.ly/ClarionplayerElla</w:t>
        </w:r>
      </w:hyperlink>
      <w:r>
        <w:t xml:space="preserve">). </w:t>
      </w:r>
    </w:p>
    <w:p w14:paraId="36DF06AA" w14:textId="4C850009" w:rsidR="00B756DB" w:rsidRDefault="00475BD9">
      <w:r>
        <w:rPr>
          <w:noProof/>
          <w:lang w:val="en-GB"/>
        </w:rPr>
        <w:drawing>
          <wp:anchor distT="0" distB="0" distL="114300" distR="114300" simplePos="0" relativeHeight="251658240" behindDoc="0" locked="0" layoutInCell="1" allowOverlap="1" wp14:anchorId="4F4CF4C7" wp14:editId="2C3E39AE">
            <wp:simplePos x="0" y="0"/>
            <wp:positionH relativeFrom="column">
              <wp:posOffset>3185160</wp:posOffset>
            </wp:positionH>
            <wp:positionV relativeFrom="paragraph">
              <wp:posOffset>301625</wp:posOffset>
            </wp:positionV>
            <wp:extent cx="2284095" cy="1509395"/>
            <wp:effectExtent l="0" t="0" r="1905" b="0"/>
            <wp:wrapTopAndBottom/>
            <wp:docPr id="1" name="image1.jpg" descr="Clarion player on P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Clarion player on PC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4095" cy="15093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en-GB"/>
        </w:rPr>
        <w:drawing>
          <wp:anchor distT="0" distB="0" distL="114300" distR="114300" simplePos="0" relativeHeight="251659264" behindDoc="0" locked="0" layoutInCell="1" allowOverlap="1" wp14:anchorId="43E1FC35" wp14:editId="71BB9169">
            <wp:simplePos x="0" y="0"/>
            <wp:positionH relativeFrom="margin">
              <wp:align>left</wp:align>
            </wp:positionH>
            <wp:positionV relativeFrom="paragraph">
              <wp:posOffset>309245</wp:posOffset>
            </wp:positionV>
            <wp:extent cx="2264569" cy="1509713"/>
            <wp:effectExtent l="0" t="0" r="2540" b="0"/>
            <wp:wrapTopAndBottom/>
            <wp:docPr id="2" name="image2.jpg" descr="Clarion player on iPa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Clarion player on iPad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64569" cy="15097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50F6EAE" w14:textId="01C3B861" w:rsidR="00B756DB" w:rsidRDefault="00B756DB" w:rsidP="00475BD9">
      <w:pPr>
        <w:ind w:left="720"/>
      </w:pPr>
    </w:p>
    <w:p w14:paraId="5C15CCF2" w14:textId="1F9DE68B" w:rsidR="00B756DB" w:rsidRDefault="00B756DB"/>
    <w:p w14:paraId="4B64418C" w14:textId="77777777" w:rsidR="00B756DB" w:rsidRDefault="00475BD9">
      <w:pPr>
        <w:rPr>
          <w:b/>
        </w:rPr>
      </w:pPr>
      <w:r>
        <w:rPr>
          <w:b/>
        </w:rPr>
        <w:t xml:space="preserve">How do I download the </w:t>
      </w:r>
      <w:proofErr w:type="spellStart"/>
      <w:r>
        <w:rPr>
          <w:b/>
        </w:rPr>
        <w:t>Clarion</w:t>
      </w:r>
      <w:r>
        <w:rPr>
          <w:vertAlign w:val="superscript"/>
        </w:rPr>
        <w:t>TM</w:t>
      </w:r>
      <w:proofErr w:type="spellEnd"/>
      <w:r>
        <w:rPr>
          <w:b/>
        </w:rPr>
        <w:t xml:space="preserve"> at home?</w:t>
      </w:r>
    </w:p>
    <w:p w14:paraId="60336555" w14:textId="77777777" w:rsidR="00B756DB" w:rsidRDefault="00475BD9">
      <w:r>
        <w:t xml:space="preserve">Head over to the </w:t>
      </w:r>
      <w:proofErr w:type="spellStart"/>
      <w:r>
        <w:t>Clarion</w:t>
      </w:r>
      <w:r>
        <w:rPr>
          <w:vertAlign w:val="superscript"/>
        </w:rPr>
        <w:t>TM</w:t>
      </w:r>
      <w:proofErr w:type="spellEnd"/>
      <w:r>
        <w:t xml:space="preserve"> website at </w:t>
      </w:r>
      <w:hyperlink r:id="rId9">
        <w:r>
          <w:rPr>
            <w:u w:val="single"/>
          </w:rPr>
          <w:t>https://bit.ly/clarion</w:t>
        </w:r>
      </w:hyperlink>
      <w:hyperlink r:id="rId10">
        <w:r>
          <w:rPr>
            <w:u w:val="single"/>
          </w:rPr>
          <w:t>music</w:t>
        </w:r>
      </w:hyperlink>
      <w:hyperlink r:id="rId11">
        <w:r>
          <w:t xml:space="preserve"> </w:t>
        </w:r>
      </w:hyperlink>
      <w:r>
        <w:t xml:space="preserve">and watch one of the short videos on the Download page. That will show you how to download and install </w:t>
      </w:r>
      <w:proofErr w:type="spellStart"/>
      <w:r>
        <w:t>Clarion</w:t>
      </w:r>
      <w:r>
        <w:rPr>
          <w:vertAlign w:val="superscript"/>
        </w:rPr>
        <w:t>TM</w:t>
      </w:r>
      <w:proofErr w:type="spellEnd"/>
      <w:r>
        <w:t xml:space="preserve"> for either iPad or Windows devices. There are also a few videos on the website to help you get started making music. Open Up Music will continue adding films to the website over the summer. </w:t>
      </w:r>
    </w:p>
    <w:p w14:paraId="2EC3670A" w14:textId="77777777" w:rsidR="00B756DB" w:rsidRDefault="00B756DB"/>
    <w:p w14:paraId="1954B976" w14:textId="77777777" w:rsidR="00B756DB" w:rsidRDefault="00475BD9">
      <w:r>
        <w:t xml:space="preserve">Once you have downloaded and installed </w:t>
      </w:r>
      <w:proofErr w:type="spellStart"/>
      <w:r>
        <w:t>Clarion</w:t>
      </w:r>
      <w:r>
        <w:rPr>
          <w:vertAlign w:val="superscript"/>
        </w:rPr>
        <w:t>TM</w:t>
      </w:r>
      <w:proofErr w:type="spellEnd"/>
      <w:r>
        <w:t>, you will need the following login details to start using it (don’t forget to include the full stops in the password!)</w:t>
      </w:r>
    </w:p>
    <w:p w14:paraId="625B9AA3" w14:textId="77777777" w:rsidR="00B756DB" w:rsidRDefault="00B756DB"/>
    <w:p w14:paraId="6F4856F3" w14:textId="77777777" w:rsidR="00B756DB" w:rsidRDefault="00475BD9">
      <w:r>
        <w:rPr>
          <w:b/>
        </w:rPr>
        <w:t xml:space="preserve">Username: </w:t>
      </w:r>
      <w:r>
        <w:t>Summer2020</w:t>
      </w:r>
    </w:p>
    <w:p w14:paraId="453C8C28" w14:textId="77777777" w:rsidR="00B756DB" w:rsidRDefault="00B756DB"/>
    <w:p w14:paraId="3ED9B951" w14:textId="77777777" w:rsidR="00B756DB" w:rsidRDefault="00475BD9">
      <w:r>
        <w:rPr>
          <w:b/>
        </w:rPr>
        <w:t>Password:</w:t>
      </w:r>
      <w:r>
        <w:t xml:space="preserve"> start.group.745</w:t>
      </w:r>
    </w:p>
    <w:p w14:paraId="41A729A6" w14:textId="77777777" w:rsidR="00B756DB" w:rsidRDefault="00B756DB"/>
    <w:p w14:paraId="1B291C79" w14:textId="2B65BB37" w:rsidR="008D432B" w:rsidRDefault="00475BD9">
      <w:r>
        <w:t xml:space="preserve">Finally: if you experience any problems downloading and using </w:t>
      </w:r>
      <w:proofErr w:type="spellStart"/>
      <w:r>
        <w:t>Clarion</w:t>
      </w:r>
      <w:r>
        <w:rPr>
          <w:vertAlign w:val="superscript"/>
        </w:rPr>
        <w:t>TM</w:t>
      </w:r>
      <w:proofErr w:type="spellEnd"/>
      <w:r>
        <w:t xml:space="preserve">, please email </w:t>
      </w:r>
      <w:hyperlink r:id="rId12">
        <w:r>
          <w:rPr>
            <w:u w:val="single"/>
          </w:rPr>
          <w:t>info@openupmusic.org</w:t>
        </w:r>
      </w:hyperlink>
      <w:r w:rsidR="008D432B">
        <w:t xml:space="preserve"> or get in touch with me (Steph Wellings) at </w:t>
      </w:r>
      <w:hyperlink r:id="rId13" w:history="1">
        <w:r w:rsidR="008D432B" w:rsidRPr="00C5430D">
          <w:rPr>
            <w:rStyle w:val="Hyperlink"/>
          </w:rPr>
          <w:t>srw31@chadsgrove.worcs.sch.uk</w:t>
        </w:r>
      </w:hyperlink>
      <w:r w:rsidR="008D432B">
        <w:t xml:space="preserve"> </w:t>
      </w:r>
    </w:p>
    <w:sectPr w:rsidR="008D432B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6DB"/>
    <w:rsid w:val="00475BD9"/>
    <w:rsid w:val="008D432B"/>
    <w:rsid w:val="00B756DB"/>
    <w:rsid w:val="00FB3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1F9AD4"/>
  <w15:docId w15:val="{3C9CC3B3-202A-41AF-83F4-C366D1B4B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8D43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srw31@chadsgrove.worcs.sch.uk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hyperlink" Target="mailto:info@openupmusic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t.ly/ClarionplayerElla" TargetMode="External"/><Relationship Id="rId11" Type="http://schemas.openxmlformats.org/officeDocument/2006/relationships/hyperlink" Target="https://bit.ly/clariondownload" TargetMode="External"/><Relationship Id="rId5" Type="http://schemas.openxmlformats.org/officeDocument/2006/relationships/hyperlink" Target="http://openupmusic.org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bit.ly/clariondownload" TargetMode="External"/><Relationship Id="rId4" Type="http://schemas.openxmlformats.org/officeDocument/2006/relationships/hyperlink" Target="http://openorchestras.org" TargetMode="External"/><Relationship Id="rId9" Type="http://schemas.openxmlformats.org/officeDocument/2006/relationships/hyperlink" Target="https://bit.ly/clariondownload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 Wellings</dc:creator>
  <cp:lastModifiedBy>Steph Wellings</cp:lastModifiedBy>
  <cp:revision>3</cp:revision>
  <dcterms:created xsi:type="dcterms:W3CDTF">2020-04-27T12:00:00Z</dcterms:created>
  <dcterms:modified xsi:type="dcterms:W3CDTF">2020-04-27T12:05:00Z</dcterms:modified>
</cp:coreProperties>
</file>