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29F0D574" w:rsidR="00272281" w:rsidRDefault="000612C4" w:rsidP="00272281">
      <w:r>
        <w:rPr>
          <w:noProof/>
          <w:lang w:eastAsia="en-GB"/>
        </w:rPr>
        <mc:AlternateContent>
          <mc:Choice Requires="wps">
            <w:drawing>
              <wp:anchor distT="0" distB="0" distL="114300" distR="114300" simplePos="0" relativeHeight="251767808" behindDoc="0" locked="0" layoutInCell="1" allowOverlap="1" wp14:anchorId="33C40DD9" wp14:editId="03768AD7">
                <wp:simplePos x="0" y="0"/>
                <wp:positionH relativeFrom="column">
                  <wp:posOffset>-1752600</wp:posOffset>
                </wp:positionH>
                <wp:positionV relativeFrom="paragraph">
                  <wp:posOffset>-533400</wp:posOffset>
                </wp:positionV>
                <wp:extent cx="6112329" cy="552450"/>
                <wp:effectExtent l="0" t="0" r="3175" b="0"/>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2329"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2ABB07" w14:textId="6367FA3F"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 xml:space="preserve">Teachers, Teaching Assistants, </w:t>
                            </w:r>
                            <w:r w:rsidR="000612C4">
                              <w:rPr>
                                <w:color w:val="DAEEF3" w:themeColor="accent5" w:themeTint="33"/>
                                <w:sz w:val="36"/>
                                <w:szCs w:val="36"/>
                              </w:rPr>
                              <w:t xml:space="preserve">SLT, </w:t>
                            </w:r>
                            <w:r w:rsidRPr="00112B2B">
                              <w:rPr>
                                <w:color w:val="DAEEF3" w:themeColor="accent5" w:themeTint="33"/>
                                <w:sz w:val="36"/>
                                <w:szCs w:val="36"/>
                              </w:rPr>
                              <w:t>Parent</w:t>
                            </w:r>
                            <w:r w:rsidR="000612C4">
                              <w:rPr>
                                <w:color w:val="DAEEF3" w:themeColor="accent5" w:themeTint="33"/>
                                <w:sz w:val="36"/>
                                <w:szCs w:val="36"/>
                              </w:rPr>
                              <w:t>s /</w:t>
                            </w:r>
                            <w:r w:rsidRPr="00112B2B">
                              <w:rPr>
                                <w:color w:val="DAEEF3" w:themeColor="accent5" w:themeTint="33"/>
                                <w:sz w:val="36"/>
                                <w:szCs w:val="36"/>
                              </w:rPr>
                              <w:t xml:space="preserve"> Carers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33C40DD9" id="AutoShape 51" o:spid="_x0000_s1026" style="position:absolute;margin-left:-138pt;margin-top:-42pt;width:481.3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" fillcolor="#205867 [1608]" stroked="f">
                <v:textbox>
                  <w:txbxContent>
                    <w:p w14:paraId="612ABB07" w14:textId="6367FA3F"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 xml:space="preserve">Teachers, Teaching Assistants, </w:t>
                      </w:r>
                      <w:r w:rsidR="000612C4">
                        <w:rPr>
                          <w:color w:val="DAEEF3" w:themeColor="accent5" w:themeTint="33"/>
                          <w:sz w:val="36"/>
                          <w:szCs w:val="36"/>
                        </w:rPr>
                        <w:t xml:space="preserve">SLT, </w:t>
                      </w:r>
                      <w:r w:rsidRPr="00112B2B">
                        <w:rPr>
                          <w:color w:val="DAEEF3" w:themeColor="accent5" w:themeTint="33"/>
                          <w:sz w:val="36"/>
                          <w:szCs w:val="36"/>
                        </w:rPr>
                        <w:t>Parent</w:t>
                      </w:r>
                      <w:r w:rsidR="000612C4">
                        <w:rPr>
                          <w:color w:val="DAEEF3" w:themeColor="accent5" w:themeTint="33"/>
                          <w:sz w:val="36"/>
                          <w:szCs w:val="36"/>
                        </w:rPr>
                        <w:t>s /</w:t>
                      </w:r>
                      <w:r w:rsidRPr="00112B2B">
                        <w:rPr>
                          <w:color w:val="DAEEF3" w:themeColor="accent5" w:themeTint="33"/>
                          <w:sz w:val="36"/>
                          <w:szCs w:val="36"/>
                        </w:rPr>
                        <w:t xml:space="preserve"> Carers</w:t>
                      </w:r>
                    </w:p>
                  </w:txbxContent>
                </v:textbox>
              </v:roundrect>
            </w:pict>
          </mc:Fallback>
        </mc:AlternateContent>
      </w:r>
      <w:r w:rsidR="0032066A">
        <w:rPr>
          <w:noProof/>
          <w:lang w:eastAsia="en-GB"/>
        </w:rPr>
        <mc:AlternateContent>
          <mc:Choice Requires="wps">
            <w:drawing>
              <wp:anchor distT="0" distB="0" distL="114300" distR="114300" simplePos="0" relativeHeight="251765760" behindDoc="0" locked="0" layoutInCell="1" allowOverlap="1" wp14:anchorId="12904B1C" wp14:editId="62C79211">
                <wp:simplePos x="0" y="0"/>
                <wp:positionH relativeFrom="column">
                  <wp:posOffset>3799114</wp:posOffset>
                </wp:positionH>
                <wp:positionV relativeFrom="paragraph">
                  <wp:posOffset>3532413</wp:posOffset>
                </wp:positionV>
                <wp:extent cx="2343150" cy="2852057"/>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2343150" cy="2852057"/>
                        </a:xfrm>
                        <a:prstGeom prst="rect">
                          <a:avLst/>
                        </a:prstGeom>
                        <a:noFill/>
                        <a:ln w="6350">
                          <a:noFill/>
                        </a:ln>
                      </wps:spPr>
                      <wps:txbx>
                        <w:txbxContent>
                          <w:p w14:paraId="2DA34802" w14:textId="77777777" w:rsid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4A067028" w14:textId="77777777"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During this session participants will be supported to understand a child’s life journey and develop their ability to recognise attachment and trauma difficulties. </w:t>
                            </w:r>
                          </w:p>
                          <w:p w14:paraId="5CF4300D" w14:textId="1BCA0941"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Participants will learn strategies to help and support children with these </w:t>
                            </w:r>
                            <w:r w:rsidR="000612C4" w:rsidRPr="0032066A">
                              <w:rPr>
                                <w:rFonts w:asciiTheme="minorHAnsi" w:hAnsiTheme="minorHAnsi" w:cstheme="minorHAnsi"/>
                                <w:sz w:val="22"/>
                                <w:szCs w:val="22"/>
                              </w:rPr>
                              <w:t>difficulties and</w:t>
                            </w:r>
                            <w:r w:rsidRPr="0032066A">
                              <w:rPr>
                                <w:rFonts w:asciiTheme="minorHAnsi" w:hAnsiTheme="minorHAnsi" w:cstheme="minorHAnsi"/>
                                <w:sz w:val="22"/>
                                <w:szCs w:val="22"/>
                              </w:rPr>
                              <w:t xml:space="preserve"> identify how a whole school approach is fundamental to supporting children to succeed. </w:t>
                            </w:r>
                          </w:p>
                          <w:p w14:paraId="02891F20" w14:textId="77777777" w:rsidR="00F372BB" w:rsidRPr="004C67A1" w:rsidRDefault="00F372BB" w:rsidP="004C67A1">
                            <w:pPr>
                              <w:spacing w:after="0"/>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12904B1C" id="_x0000_t202" coordsize="21600,21600" o:spt="202" path="m,l,21600r21600,l21600,xe">
                <v:stroke joinstyle="miter"/>
                <v:path gradientshapeok="t" o:connecttype="rect"/>
              </v:shapetype>
              <v:shape id="Text Box 2" o:spid="_x0000_s1027" type="#_x0000_t202" style="position:absolute;margin-left:299.15pt;margin-top:278.15pt;width:184.5pt;height:224.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" filled="f" stroked="f" strokeweight=".5pt">
                <v:textbox>
                  <w:txbxContent>
                    <w:p w14:paraId="2DA34802" w14:textId="77777777" w:rsid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4A067028" w14:textId="77777777"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During this session participants will be supported to understand a child’s life journey and develop their ability to recognise attachment and trauma difficulties. </w:t>
                      </w:r>
                    </w:p>
                    <w:p w14:paraId="5CF4300D" w14:textId="1BCA0941"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Participants will learn strategies to help and support children with these </w:t>
                      </w:r>
                      <w:r w:rsidR="000612C4" w:rsidRPr="0032066A">
                        <w:rPr>
                          <w:rFonts w:asciiTheme="minorHAnsi" w:hAnsiTheme="minorHAnsi" w:cstheme="minorHAnsi"/>
                          <w:sz w:val="22"/>
                          <w:szCs w:val="22"/>
                        </w:rPr>
                        <w:t>difficulties and</w:t>
                      </w:r>
                      <w:r w:rsidRPr="0032066A">
                        <w:rPr>
                          <w:rFonts w:asciiTheme="minorHAnsi" w:hAnsiTheme="minorHAnsi" w:cstheme="minorHAnsi"/>
                          <w:sz w:val="22"/>
                          <w:szCs w:val="22"/>
                        </w:rPr>
                        <w:t xml:space="preserve"> identify how a whole school approach is fundamental to supporting children to succeed</w:t>
                      </w:r>
                      <w:r w:rsidRPr="0032066A">
                        <w:rPr>
                          <w:rFonts w:asciiTheme="minorHAnsi" w:hAnsiTheme="minorHAnsi" w:cstheme="minorHAnsi"/>
                          <w:sz w:val="22"/>
                          <w:szCs w:val="22"/>
                        </w:rPr>
                        <w:t xml:space="preserve">. </w:t>
                      </w:r>
                    </w:p>
                    <w:p w14:paraId="02891F20" w14:textId="77777777" w:rsidR="00F372BB" w:rsidRPr="004C67A1" w:rsidRDefault="00F372BB" w:rsidP="004C67A1">
                      <w:pPr>
                        <w:spacing w:after="0"/>
                        <w:ind w:left="-360"/>
                        <w:rPr>
                          <w:sz w:val="20"/>
                        </w:rPr>
                      </w:pPr>
                    </w:p>
                  </w:txbxContent>
                </v:textbox>
              </v:shape>
            </w:pict>
          </mc:Fallback>
        </mc:AlternateContent>
      </w:r>
      <w:r w:rsidR="0032066A">
        <w:rPr>
          <w:noProof/>
          <w:lang w:eastAsia="en-GB"/>
        </w:rPr>
        <mc:AlternateContent>
          <mc:Choice Requires="wps">
            <w:drawing>
              <wp:anchor distT="0" distB="0" distL="114300" distR="114300" simplePos="0" relativeHeight="251750400" behindDoc="0" locked="0" layoutInCell="1" allowOverlap="1" wp14:anchorId="2BE0A74A" wp14:editId="6721D2A6">
                <wp:simplePos x="0" y="0"/>
                <wp:positionH relativeFrom="page">
                  <wp:posOffset>-10886</wp:posOffset>
                </wp:positionH>
                <wp:positionV relativeFrom="paragraph">
                  <wp:posOffset>1807029</wp:posOffset>
                </wp:positionV>
                <wp:extent cx="7650480" cy="653142"/>
                <wp:effectExtent l="0" t="0" r="0" b="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653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EA81" w14:textId="15351820" w:rsidR="00F02E64" w:rsidRPr="0032066A" w:rsidRDefault="0032066A" w:rsidP="00E858F3">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32066A">
                              <w:rPr>
                                <w:rFonts w:ascii="Arial Rounded MT Bold" w:hAnsi="Arial Rounded MT Bold"/>
                                <w:sz w:val="36"/>
                                <w:szCs w:val="36"/>
                              </w:rPr>
                              <w:t>An Introduction to Attachment Difficulties and Developing a Whole School Approach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BE0A74A" id="Text Box 36" o:spid="_x0000_s1028" type="#_x0000_t202" style="position:absolute;margin-left:-.85pt;margin-top:142.3pt;width:602.4pt;height:51.4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" filled="f" stroked="f">
                <v:textbox>
                  <w:txbxContent>
                    <w:p w14:paraId="01E4EA81" w14:textId="15351820" w:rsidR="00F02E64" w:rsidRPr="0032066A" w:rsidRDefault="0032066A" w:rsidP="00E858F3">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32066A">
                        <w:rPr>
                          <w:rFonts w:ascii="Arial Rounded MT Bold" w:hAnsi="Arial Rounded MT Bold"/>
                          <w:sz w:val="36"/>
                          <w:szCs w:val="36"/>
                        </w:rPr>
                        <w:t>An Introduction to Attachment Difficulties and Developing a Whole School Approach</w:t>
                      </w:r>
                    </w:p>
                  </w:txbxContent>
                </v:textbox>
                <w10:wrap anchorx="page"/>
              </v:shape>
            </w:pict>
          </mc:Fallback>
        </mc:AlternateContent>
      </w:r>
      <w:r w:rsidR="00905B90">
        <w:rPr>
          <w:noProof/>
          <w:lang w:eastAsia="en-GB"/>
        </w:rPr>
        <mc:AlternateContent>
          <mc:Choice Requires="wps">
            <w:drawing>
              <wp:anchor distT="0" distB="0" distL="114300" distR="114300" simplePos="0" relativeHeight="251763712" behindDoc="0" locked="0" layoutInCell="1" allowOverlap="1" wp14:anchorId="61D14A14" wp14:editId="6D8FD3EB">
                <wp:simplePos x="0" y="0"/>
                <wp:positionH relativeFrom="column">
                  <wp:posOffset>-704850</wp:posOffset>
                </wp:positionH>
                <wp:positionV relativeFrom="paragraph">
                  <wp:posOffset>3638550</wp:posOffset>
                </wp:positionV>
                <wp:extent cx="4505325" cy="2552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2552700"/>
                        </a:xfrm>
                        <a:prstGeom prst="rect">
                          <a:avLst/>
                        </a:prstGeom>
                        <a:noFill/>
                        <a:ln w="6350">
                          <a:noFill/>
                        </a:ln>
                      </wps:spPr>
                      <wps:txbx>
                        <w:txbxContent>
                          <w:p w14:paraId="75E034DF" w14:textId="77777777" w:rsid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 xml:space="preserve">This session will </w:t>
                            </w:r>
                            <w:proofErr w:type="gramStart"/>
                            <w:r w:rsidRPr="0032066A">
                              <w:rPr>
                                <w:rFonts w:ascii="Calibri" w:hAnsi="Calibri" w:cs="Calibri"/>
                                <w:sz w:val="28"/>
                                <w:szCs w:val="28"/>
                              </w:rPr>
                              <w:t>provide an introduction to</w:t>
                            </w:r>
                            <w:proofErr w:type="gramEnd"/>
                            <w:r w:rsidRPr="0032066A">
                              <w:rPr>
                                <w:rFonts w:ascii="Calibri" w:hAnsi="Calibri" w:cs="Calibri"/>
                                <w:sz w:val="28"/>
                                <w:szCs w:val="28"/>
                              </w:rPr>
                              <w:t xml:space="preserve"> attachment difficulties and developmental trauma and identify implications for learning and behaviour. </w:t>
                            </w:r>
                          </w:p>
                          <w:p w14:paraId="50EB2D2F" w14:textId="2DDF983D" w:rsidR="00AE4D21" w:rsidRP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Most children enjoy life and are successful in school and in their relationships. However, a significant minority can struggle from an early age and encounter increasing difficulties as they develop through adolescence.</w:t>
                            </w:r>
                          </w:p>
                          <w:p w14:paraId="2F3C5697" w14:textId="77777777" w:rsidR="0032066A" w:rsidRDefault="003206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1D14A14" id="Text Box 12" o:spid="_x0000_s1029" type="#_x0000_t202" style="position:absolute;margin-left:-55.5pt;margin-top:286.5pt;width:354.75pt;height:20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" filled="f" stroked="f" strokeweight=".5pt">
                <v:textbox>
                  <w:txbxContent>
                    <w:p w14:paraId="75E034DF" w14:textId="77777777" w:rsid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 xml:space="preserve">This session will </w:t>
                      </w:r>
                      <w:proofErr w:type="gramStart"/>
                      <w:r w:rsidRPr="0032066A">
                        <w:rPr>
                          <w:rFonts w:ascii="Calibri" w:hAnsi="Calibri" w:cs="Calibri"/>
                          <w:sz w:val="28"/>
                          <w:szCs w:val="28"/>
                        </w:rPr>
                        <w:t>provide an introduction to</w:t>
                      </w:r>
                      <w:proofErr w:type="gramEnd"/>
                      <w:r w:rsidRPr="0032066A">
                        <w:rPr>
                          <w:rFonts w:ascii="Calibri" w:hAnsi="Calibri" w:cs="Calibri"/>
                          <w:sz w:val="28"/>
                          <w:szCs w:val="28"/>
                        </w:rPr>
                        <w:t xml:space="preserve"> attachment difficulties and developmental </w:t>
                      </w:r>
                      <w:r w:rsidRPr="0032066A">
                        <w:rPr>
                          <w:rFonts w:ascii="Calibri" w:hAnsi="Calibri" w:cs="Calibri"/>
                          <w:sz w:val="28"/>
                          <w:szCs w:val="28"/>
                        </w:rPr>
                        <w:t>trauma and</w:t>
                      </w:r>
                      <w:r w:rsidRPr="0032066A">
                        <w:rPr>
                          <w:rFonts w:ascii="Calibri" w:hAnsi="Calibri" w:cs="Calibri"/>
                          <w:sz w:val="28"/>
                          <w:szCs w:val="28"/>
                        </w:rPr>
                        <w:t xml:space="preserve"> identify implications for learning and behaviour. </w:t>
                      </w:r>
                    </w:p>
                    <w:p w14:paraId="50EB2D2F" w14:textId="2DDF983D" w:rsidR="00AE4D21" w:rsidRP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Most children enjoy life and are successful in school and in their relationships. However, a significant minority can struggle from an early age and encounter increasing difficulties as they develop through adolescence.</w:t>
                      </w:r>
                    </w:p>
                    <w:p w14:paraId="2F3C5697" w14:textId="77777777" w:rsidR="0032066A" w:rsidRDefault="0032066A"/>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27EAE600">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34016" behindDoc="0" locked="0" layoutInCell="1" allowOverlap="1" wp14:anchorId="6FBBF6EB" wp14:editId="590570C8">
                <wp:simplePos x="0" y="0"/>
                <wp:positionH relativeFrom="page">
                  <wp:posOffset>19050</wp:posOffset>
                </wp:positionH>
                <wp:positionV relativeFrom="paragraph">
                  <wp:posOffset>2457450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67C970CE" w:rsidR="00F02E64" w:rsidRPr="004C67A1" w:rsidRDefault="004E4523"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16</w:t>
                            </w:r>
                            <w:r w:rsidRPr="004E4523">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w:t>
                            </w:r>
                            <w:r>
                              <w:rPr>
                                <w:rFonts w:ascii="Arial Rounded MT Bold" w:hAnsi="Arial Rounded MT Bold" w:cs="Tahoma"/>
                                <w:b/>
                                <w:bCs/>
                                <w:color w:val="7F7F7F" w:themeColor="text1" w:themeTint="80"/>
                                <w:sz w:val="32"/>
                                <w:szCs w:val="32"/>
                                <w:lang w:val="en-US"/>
                              </w:rPr>
                              <w:t>October</w:t>
                            </w:r>
                            <w:bookmarkStart w:id="0" w:name="_GoBack"/>
                            <w:bookmarkEnd w:id="0"/>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32066A">
                              <w:rPr>
                                <w:rFonts w:ascii="Arial Rounded MT Bold" w:hAnsi="Arial Rounded MT Bold" w:cs="Tahoma"/>
                                <w:b/>
                                <w:color w:val="7F7F7F" w:themeColor="text1" w:themeTint="80"/>
                                <w:sz w:val="32"/>
                                <w:szCs w:val="32"/>
                              </w:rPr>
                              <w:t>4</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sidRPr="000612C4">
                              <w:rPr>
                                <w:rFonts w:ascii="Arial Rounded MT Bold" w:hAnsi="Arial Rounded MT Bold" w:cs="Tahoma"/>
                                <w:b/>
                                <w:color w:val="FF0000"/>
                                <w:sz w:val="32"/>
                                <w:szCs w:val="32"/>
                              </w:rPr>
                              <w:t>Online Course</w:t>
                            </w:r>
                          </w:p>
                          <w:p w14:paraId="3688D755" w14:textId="044B4D5D"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32066A">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30" type="#_x0000_t202" style="position:absolute;margin-left:1.5pt;margin-top:193.5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" filled="f" stroked="f">
                <v:textbox>
                  <w:txbxContent>
                    <w:p w14:paraId="2A59150A" w14:textId="67C970CE" w:rsidR="00F02E64" w:rsidRPr="004C67A1" w:rsidRDefault="004E4523"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16</w:t>
                      </w:r>
                      <w:r w:rsidRPr="004E4523">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w:t>
                      </w:r>
                      <w:r>
                        <w:rPr>
                          <w:rFonts w:ascii="Arial Rounded MT Bold" w:hAnsi="Arial Rounded MT Bold" w:cs="Tahoma"/>
                          <w:b/>
                          <w:bCs/>
                          <w:color w:val="7F7F7F" w:themeColor="text1" w:themeTint="80"/>
                          <w:sz w:val="32"/>
                          <w:szCs w:val="32"/>
                          <w:lang w:val="en-US"/>
                        </w:rPr>
                        <w:t>October</w:t>
                      </w:r>
                      <w:bookmarkStart w:id="1" w:name="_GoBack"/>
                      <w:bookmarkEnd w:id="1"/>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32066A">
                        <w:rPr>
                          <w:rFonts w:ascii="Arial Rounded MT Bold" w:hAnsi="Arial Rounded MT Bold" w:cs="Tahoma"/>
                          <w:b/>
                          <w:color w:val="7F7F7F" w:themeColor="text1" w:themeTint="80"/>
                          <w:sz w:val="32"/>
                          <w:szCs w:val="32"/>
                        </w:rPr>
                        <w:t>4</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sidRPr="000612C4">
                        <w:rPr>
                          <w:rFonts w:ascii="Arial Rounded MT Bold" w:hAnsi="Arial Rounded MT Bold" w:cs="Tahoma"/>
                          <w:b/>
                          <w:color w:val="FF0000"/>
                          <w:sz w:val="32"/>
                          <w:szCs w:val="32"/>
                        </w:rPr>
                        <w:t>Online Course</w:t>
                      </w:r>
                    </w:p>
                    <w:p w14:paraId="3688D755" w14:textId="044B4D5D"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32066A">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25C069C" id="Text Box 38" o:spid="_x0000_s1032"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550E0DA" id="_x0000_s1033"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" filled="f" stroked="f">
                <v:textbo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0847558" id="_x0000_s1034"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3A717EC" id="Text Box 42" o:spid="_x0000_s1035"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2C2F04B2" id="_x0000_s1036"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D1A992A" id="_x0000_s1037"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3912EC5" id="Text Box 60" o:spid="_x0000_s1038"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86298D1" id="_x0000_s1039"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39466B4D" w:rsidR="003A403C" w:rsidRDefault="00F02E64" w:rsidP="00291FEE">
            <w:r>
              <w:t>Course Title:</w:t>
            </w:r>
            <w:r w:rsidR="003A403C">
              <w:t xml:space="preserve"> </w:t>
            </w:r>
            <w:r w:rsidR="000612C4" w:rsidRPr="000612C4">
              <w:rPr>
                <w:b/>
                <w:bCs/>
              </w:rPr>
              <w:t xml:space="preserve">An Introduction to Attachment </w:t>
            </w:r>
            <w:r w:rsidR="000612C4">
              <w:rPr>
                <w:b/>
                <w:bCs/>
              </w:rPr>
              <w:t>D</w:t>
            </w:r>
            <w:r w:rsidR="000612C4" w:rsidRPr="000612C4">
              <w:rPr>
                <w:b/>
                <w:bCs/>
              </w:rPr>
              <w:t xml:space="preserve">ifficulties </w:t>
            </w:r>
            <w:r w:rsidR="00905B90" w:rsidRPr="00905B90">
              <w:rPr>
                <w:b/>
                <w:lang w:val="en-US"/>
              </w:rPr>
              <w:t>(</w:t>
            </w:r>
            <w:proofErr w:type="gramStart"/>
            <w:r w:rsidR="00905B90" w:rsidRPr="00905B90">
              <w:rPr>
                <w:b/>
                <w:lang w:val="en-US"/>
              </w:rPr>
              <w:t>Online)</w:t>
            </w:r>
            <w:r w:rsidR="00302E15">
              <w:rPr>
                <w:b/>
                <w:lang w:val="en-US"/>
              </w:rPr>
              <w:t xml:space="preserve">   </w:t>
            </w:r>
            <w:proofErr w:type="gramEnd"/>
            <w:r w:rsidR="00302E15">
              <w:rPr>
                <w:b/>
                <w:lang w:val="en-US"/>
              </w:rPr>
              <w:t xml:space="preserve">          </w:t>
            </w:r>
            <w:r w:rsidR="00905B90">
              <w:rPr>
                <w:b/>
                <w:lang w:val="en-US"/>
              </w:rPr>
              <w:t xml:space="preserve">   </w:t>
            </w:r>
            <w:r w:rsidR="004E4523">
              <w:rPr>
                <w:b/>
                <w:lang w:val="en-US"/>
              </w:rPr>
              <w:t xml:space="preserve">                         </w:t>
            </w:r>
            <w:r w:rsidR="00291FEE" w:rsidRPr="002F00E6">
              <w:rPr>
                <w:lang w:val="en-US"/>
              </w:rPr>
              <w:t xml:space="preserve">Training </w:t>
            </w:r>
            <w:r w:rsidR="00291FEE" w:rsidRPr="002F00E6">
              <w:t>Date:</w:t>
            </w:r>
            <w:r w:rsidR="00291FEE">
              <w:rPr>
                <w:b/>
              </w:rPr>
              <w:t xml:space="preserve"> </w:t>
            </w:r>
            <w:r w:rsidR="004E4523">
              <w:rPr>
                <w:b/>
              </w:rPr>
              <w:t>16</w:t>
            </w:r>
            <w:r w:rsidR="004E4523" w:rsidRPr="004E4523">
              <w:rPr>
                <w:b/>
                <w:vertAlign w:val="superscript"/>
              </w:rPr>
              <w:t>th</w:t>
            </w:r>
            <w:r w:rsidR="004E4523">
              <w:rPr>
                <w:b/>
              </w:rPr>
              <w:t xml:space="preserve"> Oct</w:t>
            </w:r>
            <w:r w:rsidR="0039536E">
              <w:rPr>
                <w:b/>
              </w:rPr>
              <w:t xml:space="preserve"> 202</w:t>
            </w:r>
            <w:r w:rsidR="0032066A">
              <w:rPr>
                <w:b/>
              </w:rPr>
              <w:t>4</w:t>
            </w:r>
            <w:r w:rsidR="0039536E">
              <w:rPr>
                <w:b/>
              </w:rPr>
              <w:br/>
            </w:r>
            <w:r w:rsidR="00801CE8">
              <w:t>(Course l</w:t>
            </w:r>
            <w:r>
              <w:t xml:space="preserve">ed by: </w:t>
            </w:r>
            <w:r w:rsidR="004C67A1">
              <w:rPr>
                <w:lang w:val="en-US"/>
              </w:rPr>
              <w:t>Iain Chatwin</w:t>
            </w:r>
            <w:r>
              <w:t>)</w:t>
            </w:r>
          </w:p>
          <w:p w14:paraId="6C604423" w14:textId="7EC2C80E"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11599D">
              <w:t>4</w:t>
            </w:r>
            <w:r w:rsidR="0032066A">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0838216B"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405619AD"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AF8DAE9" id="Text Box 4" o:spid="_x0000_s1040"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305B541" id="_x0000_s1041"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0A7428B7-F288-4F64-80AA-FB1F4BFEBF6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A0FC1499-1661-4157-8FE3-BCE22D6E5A2D}"/>
  </w:font>
  <w:font w:name="Calibri">
    <w:panose1 w:val="020F0502020204030204"/>
    <w:charset w:val="00"/>
    <w:family w:val="swiss"/>
    <w:pitch w:val="variable"/>
    <w:sig w:usb0="E4002EFF" w:usb1="C000247B" w:usb2="00000009" w:usb3="00000000" w:csb0="000001FF" w:csb1="00000000"/>
    <w:embedRegular r:id="rId3" w:fontKey="{F68B71CB-8A39-4013-B2B6-8C4E8F255DF7}"/>
    <w:embedBold r:id="rId4" w:fontKey="{C2C9AE4E-0D8B-4749-A612-C591B256AA5E}"/>
    <w:embedItalic r:id="rId5" w:fontKey="{618A13F1-9DC6-4841-B745-866AFBF63C43}"/>
    <w:embedBoldItalic r:id="rId6" w:fontKey="{C3A05078-8307-4FCF-9970-88D8CFD96827}"/>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72FB7FD0-4960-445E-8ED2-CC1B48ACEA25}"/>
    <w:embedBold r:id="rId8" w:fontKey="{C7F19014-39AC-46A6-9526-53B6CDCD3067}"/>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9EB64B1"/>
    <w:multiLevelType w:val="hybridMultilevel"/>
    <w:tmpl w:val="38AC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3"/>
  </w:num>
  <w:num w:numId="4">
    <w:abstractNumId w:val="7"/>
  </w:num>
  <w:num w:numId="5">
    <w:abstractNumId w:val="8"/>
  </w:num>
  <w:num w:numId="6">
    <w:abstractNumId w:val="5"/>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6AAC"/>
    <w:rsid w:val="000343D5"/>
    <w:rsid w:val="000612C4"/>
    <w:rsid w:val="0006165D"/>
    <w:rsid w:val="00073E9E"/>
    <w:rsid w:val="0007471D"/>
    <w:rsid w:val="000858BC"/>
    <w:rsid w:val="00090E6D"/>
    <w:rsid w:val="00094FFF"/>
    <w:rsid w:val="000B008A"/>
    <w:rsid w:val="000B17D3"/>
    <w:rsid w:val="000C3C12"/>
    <w:rsid w:val="000F1C6A"/>
    <w:rsid w:val="000F4311"/>
    <w:rsid w:val="0011599D"/>
    <w:rsid w:val="001445FB"/>
    <w:rsid w:val="001536F5"/>
    <w:rsid w:val="00162147"/>
    <w:rsid w:val="00172273"/>
    <w:rsid w:val="001B34AF"/>
    <w:rsid w:val="001C4E58"/>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C700D"/>
    <w:rsid w:val="002E4BF7"/>
    <w:rsid w:val="002E795D"/>
    <w:rsid w:val="002F00E6"/>
    <w:rsid w:val="00302E15"/>
    <w:rsid w:val="003122EA"/>
    <w:rsid w:val="00320490"/>
    <w:rsid w:val="0032066A"/>
    <w:rsid w:val="00321CAC"/>
    <w:rsid w:val="00323676"/>
    <w:rsid w:val="003306A6"/>
    <w:rsid w:val="003574BF"/>
    <w:rsid w:val="0039233C"/>
    <w:rsid w:val="0039536E"/>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65C7B"/>
    <w:rsid w:val="004735E1"/>
    <w:rsid w:val="00486ED0"/>
    <w:rsid w:val="0049387A"/>
    <w:rsid w:val="004A4A67"/>
    <w:rsid w:val="004C67A1"/>
    <w:rsid w:val="004E4523"/>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1080D"/>
    <w:rsid w:val="00637FE5"/>
    <w:rsid w:val="006853B5"/>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843"/>
    <w:rsid w:val="009013D9"/>
    <w:rsid w:val="00905B90"/>
    <w:rsid w:val="00935335"/>
    <w:rsid w:val="00946207"/>
    <w:rsid w:val="0097232D"/>
    <w:rsid w:val="00976F4E"/>
    <w:rsid w:val="00983CA1"/>
    <w:rsid w:val="009A489B"/>
    <w:rsid w:val="009E5035"/>
    <w:rsid w:val="009E72B7"/>
    <w:rsid w:val="009F0976"/>
    <w:rsid w:val="009F0EB8"/>
    <w:rsid w:val="00A27211"/>
    <w:rsid w:val="00A40AD7"/>
    <w:rsid w:val="00A52C23"/>
    <w:rsid w:val="00A634AE"/>
    <w:rsid w:val="00A739EC"/>
    <w:rsid w:val="00A74E19"/>
    <w:rsid w:val="00A83A9E"/>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71B43"/>
    <w:rsid w:val="00E858F3"/>
    <w:rsid w:val="00EC65B8"/>
    <w:rsid w:val="00ED1B95"/>
    <w:rsid w:val="00EE1F51"/>
    <w:rsid w:val="00EE4113"/>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2024-06-26T10:35:00Z</dcterms:created>
  <dcterms:modified xsi:type="dcterms:W3CDTF">2024-06-26T10:35:00Z</dcterms:modified>
</cp:coreProperties>
</file>