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350"/>
        <w:gridCol w:w="4666"/>
      </w:tblGrid>
      <w:tr w:rsidR="0045191E" w:rsidRPr="0045191E" w:rsidTr="000E677E">
        <w:tc>
          <w:tcPr>
            <w:tcW w:w="9016" w:type="dxa"/>
            <w:gridSpan w:val="2"/>
            <w:shd w:val="clear" w:color="auto" w:fill="D9D9D9" w:themeFill="background1" w:themeFillShade="D9"/>
            <w:vAlign w:val="center"/>
          </w:tcPr>
          <w:p w:rsidR="0045191E" w:rsidRPr="00AA4025" w:rsidRDefault="00642CB8" w:rsidP="000E677E">
            <w:pPr>
              <w:jc w:val="center"/>
              <w:rPr>
                <w:rFonts w:ascii="Verdana" w:hAnsi="Verdana"/>
                <w:sz w:val="32"/>
              </w:rPr>
            </w:pPr>
            <w:r>
              <w:rPr>
                <w:rFonts w:ascii="Verdana" w:hAnsi="Verdana"/>
                <w:sz w:val="32"/>
              </w:rPr>
              <w:t>Learning Pack – Week 5</w:t>
            </w:r>
          </w:p>
          <w:p w:rsidR="0045191E" w:rsidRPr="0045191E" w:rsidRDefault="0045191E" w:rsidP="000E677E">
            <w:pPr>
              <w:jc w:val="center"/>
              <w:rPr>
                <w:rFonts w:ascii="Verdana" w:hAnsi="Verdana"/>
                <w:sz w:val="24"/>
              </w:rPr>
            </w:pPr>
          </w:p>
        </w:tc>
      </w:tr>
      <w:tr w:rsidR="0045191E" w:rsidRPr="0045191E" w:rsidTr="00780B05">
        <w:tc>
          <w:tcPr>
            <w:tcW w:w="9016" w:type="dxa"/>
            <w:gridSpan w:val="2"/>
          </w:tcPr>
          <w:p w:rsidR="0045191E" w:rsidRPr="000E677E" w:rsidRDefault="00963737" w:rsidP="00D057CA">
            <w:pPr>
              <w:jc w:val="center"/>
              <w:rPr>
                <w:rFonts w:ascii="Verdana" w:hAnsi="Verdana"/>
                <w:sz w:val="32"/>
              </w:rPr>
            </w:pPr>
            <w:r>
              <w:rPr>
                <w:rFonts w:ascii="Verdana" w:hAnsi="Verdana"/>
                <w:sz w:val="32"/>
              </w:rPr>
              <w:t xml:space="preserve">Class- </w:t>
            </w:r>
            <w:r w:rsidR="001E42B2">
              <w:rPr>
                <w:rFonts w:ascii="Verdana" w:hAnsi="Verdana"/>
                <w:sz w:val="32"/>
              </w:rPr>
              <w:t>12/15</w:t>
            </w:r>
            <w:r>
              <w:rPr>
                <w:rFonts w:ascii="Verdana" w:hAnsi="Verdana"/>
                <w:sz w:val="32"/>
              </w:rPr>
              <w:t>US English (ETaylor)</w:t>
            </w:r>
          </w:p>
        </w:tc>
      </w:tr>
      <w:tr w:rsidR="00280397" w:rsidRPr="0045191E" w:rsidTr="00280397">
        <w:tc>
          <w:tcPr>
            <w:tcW w:w="9016" w:type="dxa"/>
            <w:gridSpan w:val="2"/>
            <w:shd w:val="clear" w:color="auto" w:fill="D9D9D9" w:themeFill="background1" w:themeFillShade="D9"/>
            <w:vAlign w:val="center"/>
          </w:tcPr>
          <w:p w:rsidR="00280397" w:rsidRPr="00280397" w:rsidRDefault="00280397" w:rsidP="00280397">
            <w:pPr>
              <w:jc w:val="center"/>
              <w:rPr>
                <w:rFonts w:ascii="Verdana" w:hAnsi="Verdana"/>
                <w:sz w:val="28"/>
              </w:rPr>
            </w:pPr>
            <w:r w:rsidRPr="00280397">
              <w:rPr>
                <w:rFonts w:ascii="Verdana" w:hAnsi="Verdana"/>
                <w:sz w:val="28"/>
              </w:rPr>
              <w:t>Weekly Reading Tasks (one per day)</w:t>
            </w:r>
          </w:p>
        </w:tc>
      </w:tr>
      <w:tr w:rsidR="00280397" w:rsidRPr="0045191E" w:rsidTr="00C07F50">
        <w:tc>
          <w:tcPr>
            <w:tcW w:w="9016" w:type="dxa"/>
            <w:gridSpan w:val="2"/>
          </w:tcPr>
          <w:p w:rsidR="00D82F20" w:rsidRPr="00281133" w:rsidRDefault="00D82F20" w:rsidP="00D82F20">
            <w:pPr>
              <w:pStyle w:val="ListParagraph"/>
              <w:numPr>
                <w:ilvl w:val="0"/>
                <w:numId w:val="1"/>
              </w:numPr>
              <w:rPr>
                <w:rFonts w:ascii="Verdana" w:hAnsi="Verdana"/>
                <w:sz w:val="20"/>
              </w:rPr>
            </w:pPr>
            <w:r w:rsidRPr="00281133">
              <w:rPr>
                <w:rFonts w:ascii="Verdana" w:hAnsi="Verdana"/>
                <w:sz w:val="20"/>
              </w:rPr>
              <w:t>If you are</w:t>
            </w:r>
            <w:r w:rsidR="00667891">
              <w:rPr>
                <w:rFonts w:ascii="Verdana" w:hAnsi="Verdana"/>
                <w:sz w:val="20"/>
              </w:rPr>
              <w:t xml:space="preserve"> a member of the Public Library</w:t>
            </w:r>
            <w:r w:rsidRPr="00281133">
              <w:rPr>
                <w:rFonts w:ascii="Verdana" w:hAnsi="Verdana"/>
                <w:sz w:val="20"/>
              </w:rPr>
              <w:t xml:space="preserve"> download the app, Borrow Box with your Library account details and listen to an audio book. David Walliams is releasing an audio book a day on his website, Soundcloud or search for ‘David Walliams Elevens</w:t>
            </w:r>
            <w:r w:rsidR="00901F55">
              <w:rPr>
                <w:rFonts w:ascii="Verdana" w:hAnsi="Verdana"/>
                <w:sz w:val="20"/>
              </w:rPr>
              <w:t>es</w:t>
            </w:r>
            <w:r w:rsidRPr="00281133">
              <w:rPr>
                <w:rFonts w:ascii="Verdana" w:hAnsi="Verdana"/>
                <w:sz w:val="20"/>
              </w:rPr>
              <w:t>’.</w:t>
            </w:r>
          </w:p>
          <w:p w:rsidR="00D82F20" w:rsidRPr="00281133" w:rsidRDefault="004113AC" w:rsidP="00D82F20">
            <w:pPr>
              <w:pStyle w:val="ListParagraph"/>
              <w:numPr>
                <w:ilvl w:val="0"/>
                <w:numId w:val="1"/>
              </w:numPr>
              <w:rPr>
                <w:rFonts w:ascii="Verdana" w:hAnsi="Verdana"/>
                <w:sz w:val="20"/>
              </w:rPr>
            </w:pPr>
            <w:r>
              <w:rPr>
                <w:rFonts w:ascii="Verdana" w:hAnsi="Verdana"/>
                <w:sz w:val="20"/>
              </w:rPr>
              <w:t>Read a chapter from your book, or use a book from an online platform.</w:t>
            </w:r>
            <w:r w:rsidR="00E83131">
              <w:rPr>
                <w:rFonts w:ascii="Verdana" w:hAnsi="Verdana"/>
                <w:sz w:val="20"/>
              </w:rPr>
              <w:t xml:space="preserve"> Check the school website for stories as new content is uploaded daily.</w:t>
            </w:r>
            <w:r>
              <w:rPr>
                <w:rFonts w:ascii="Verdana" w:hAnsi="Verdana"/>
                <w:sz w:val="20"/>
              </w:rPr>
              <w:t xml:space="preserve"> Summerise the events in the part that you have read. You could bullet point what happened, create a comic strip or present the information in your own creative way.</w:t>
            </w:r>
          </w:p>
          <w:p w:rsidR="00307F4C" w:rsidRPr="00281133" w:rsidRDefault="00307F4C" w:rsidP="00D82F20">
            <w:pPr>
              <w:pStyle w:val="ListParagraph"/>
              <w:numPr>
                <w:ilvl w:val="0"/>
                <w:numId w:val="1"/>
              </w:numPr>
              <w:rPr>
                <w:rFonts w:ascii="Verdana" w:hAnsi="Verdana"/>
                <w:sz w:val="20"/>
              </w:rPr>
            </w:pPr>
            <w:r>
              <w:rPr>
                <w:rFonts w:ascii="Verdana" w:hAnsi="Verdana"/>
                <w:sz w:val="20"/>
              </w:rPr>
              <w:t>Are there any unfamiliar words in what you have read? Add them to your own dictionary, and include a definition, a synonym (similar word), and an example of how the word is used.</w:t>
            </w:r>
          </w:p>
          <w:p w:rsidR="00D82F20" w:rsidRDefault="00784DDF" w:rsidP="00D82F20">
            <w:pPr>
              <w:pStyle w:val="ListParagraph"/>
              <w:numPr>
                <w:ilvl w:val="0"/>
                <w:numId w:val="1"/>
              </w:numPr>
              <w:rPr>
                <w:rFonts w:ascii="Verdana" w:hAnsi="Verdana"/>
                <w:sz w:val="20"/>
              </w:rPr>
            </w:pPr>
            <w:r>
              <w:rPr>
                <w:rFonts w:ascii="Verdana" w:hAnsi="Verdana"/>
                <w:sz w:val="20"/>
              </w:rPr>
              <w:t xml:space="preserve">Complete one of the Reading Stars from the school web site. </w:t>
            </w:r>
          </w:p>
          <w:p w:rsidR="00280397" w:rsidRPr="00667891" w:rsidRDefault="00667891" w:rsidP="00667891">
            <w:pPr>
              <w:pStyle w:val="ListParagraph"/>
              <w:numPr>
                <w:ilvl w:val="0"/>
                <w:numId w:val="1"/>
              </w:numPr>
              <w:rPr>
                <w:rFonts w:ascii="Verdana" w:hAnsi="Verdana"/>
                <w:sz w:val="20"/>
              </w:rPr>
            </w:pPr>
            <w:bookmarkStart w:id="0" w:name="_GoBack"/>
            <w:bookmarkEnd w:id="0"/>
            <w:r w:rsidRPr="009C1511">
              <w:rPr>
                <w:rFonts w:ascii="Verdana" w:hAnsi="Verdana"/>
                <w:sz w:val="20"/>
              </w:rPr>
              <w:t>Comprehension skills. Can you summarise a book</w:t>
            </w:r>
            <w:r>
              <w:rPr>
                <w:rFonts w:ascii="Verdana" w:hAnsi="Verdana"/>
                <w:sz w:val="20"/>
              </w:rPr>
              <w:t>/chapter</w:t>
            </w:r>
            <w:r w:rsidRPr="009C1511">
              <w:rPr>
                <w:rFonts w:ascii="Verdana" w:hAnsi="Verdana"/>
                <w:sz w:val="20"/>
              </w:rPr>
              <w:t xml:space="preserve"> you have read? What questions would you ask someone who has </w:t>
            </w:r>
            <w:r>
              <w:rPr>
                <w:rFonts w:ascii="Verdana" w:hAnsi="Verdana"/>
                <w:sz w:val="20"/>
              </w:rPr>
              <w:t>also read it</w:t>
            </w:r>
            <w:r w:rsidRPr="009C1511">
              <w:rPr>
                <w:rFonts w:ascii="Verdana" w:hAnsi="Verdana"/>
                <w:sz w:val="20"/>
              </w:rPr>
              <w:t xml:space="preserve"> to check they understood it?</w:t>
            </w:r>
          </w:p>
        </w:tc>
      </w:tr>
      <w:tr w:rsidR="00C51147" w:rsidRPr="0045191E" w:rsidTr="0050144E">
        <w:tc>
          <w:tcPr>
            <w:tcW w:w="4350"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Spellings Tasks (one per day)</w:t>
            </w:r>
          </w:p>
        </w:tc>
        <w:tc>
          <w:tcPr>
            <w:tcW w:w="4666" w:type="dxa"/>
            <w:shd w:val="clear" w:color="auto" w:fill="D9D9D9" w:themeFill="background1" w:themeFillShade="D9"/>
          </w:tcPr>
          <w:p w:rsidR="0045191E" w:rsidRPr="00AA4025" w:rsidRDefault="00AB38CC" w:rsidP="00AA4025">
            <w:pPr>
              <w:jc w:val="center"/>
              <w:rPr>
                <w:rFonts w:ascii="Verdana" w:hAnsi="Verdana"/>
                <w:sz w:val="20"/>
              </w:rPr>
            </w:pPr>
            <w:r>
              <w:rPr>
                <w:rFonts w:ascii="Verdana" w:hAnsi="Verdana"/>
                <w:sz w:val="20"/>
              </w:rPr>
              <w:t>Weekly Writing Tasks (one per day)</w:t>
            </w:r>
          </w:p>
        </w:tc>
      </w:tr>
      <w:tr w:rsidR="00C51147" w:rsidRPr="0045191E" w:rsidTr="0050144E">
        <w:tc>
          <w:tcPr>
            <w:tcW w:w="4350" w:type="dxa"/>
          </w:tcPr>
          <w:p w:rsidR="00D82F20" w:rsidRDefault="00D82F20" w:rsidP="00D82F20">
            <w:pPr>
              <w:pStyle w:val="ListParagraph"/>
              <w:numPr>
                <w:ilvl w:val="0"/>
                <w:numId w:val="2"/>
              </w:numPr>
              <w:rPr>
                <w:rFonts w:ascii="Verdana" w:hAnsi="Verdana"/>
                <w:sz w:val="20"/>
              </w:rPr>
            </w:pPr>
            <w:r>
              <w:rPr>
                <w:rFonts w:ascii="Verdana" w:hAnsi="Verdana"/>
                <w:sz w:val="20"/>
              </w:rPr>
              <w:t xml:space="preserve">Practice writing the 100 high frequency words – see if you can use them in a sentence. </w:t>
            </w:r>
            <w:hyperlink r:id="rId7" w:history="1">
              <w:r w:rsidRPr="000E411E">
                <w:rPr>
                  <w:rStyle w:val="Hyperlink"/>
                  <w:rFonts w:ascii="Verdana" w:hAnsi="Verdana"/>
                  <w:sz w:val="20"/>
                </w:rPr>
                <w:t>www.highfrequencywords.org</w:t>
              </w:r>
            </w:hyperlink>
            <w:r>
              <w:rPr>
                <w:rFonts w:ascii="Verdana" w:hAnsi="Verdana"/>
                <w:sz w:val="20"/>
              </w:rPr>
              <w:t xml:space="preserve"> </w:t>
            </w:r>
          </w:p>
          <w:p w:rsidR="00D82F20" w:rsidRDefault="00D82F20" w:rsidP="00D82F20">
            <w:pPr>
              <w:pStyle w:val="ListParagraph"/>
              <w:numPr>
                <w:ilvl w:val="0"/>
                <w:numId w:val="2"/>
              </w:numPr>
              <w:rPr>
                <w:rFonts w:ascii="Verdana" w:hAnsi="Verdana"/>
                <w:sz w:val="20"/>
              </w:rPr>
            </w:pPr>
            <w:r>
              <w:rPr>
                <w:rFonts w:ascii="Verdana" w:hAnsi="Verdana"/>
                <w:sz w:val="20"/>
              </w:rPr>
              <w:t xml:space="preserve">Choose 5 </w:t>
            </w:r>
            <w:r w:rsidR="008F274A">
              <w:rPr>
                <w:rFonts w:ascii="Verdana" w:hAnsi="Verdana"/>
                <w:sz w:val="20"/>
              </w:rPr>
              <w:t xml:space="preserve">new </w:t>
            </w:r>
            <w:r>
              <w:rPr>
                <w:rFonts w:ascii="Verdana" w:hAnsi="Verdana"/>
                <w:sz w:val="20"/>
              </w:rPr>
              <w:t xml:space="preserve">words from the Common Exception Words list. Write a synonym (different word, similar meaning) and an antonym (opposite of the word) and an example of how to use the word in a sentence. </w:t>
            </w:r>
          </w:p>
          <w:p w:rsidR="00D82F20" w:rsidRDefault="001775F0" w:rsidP="00D82F20">
            <w:pPr>
              <w:pStyle w:val="ListParagraph"/>
              <w:numPr>
                <w:ilvl w:val="0"/>
                <w:numId w:val="2"/>
              </w:numPr>
              <w:rPr>
                <w:rFonts w:ascii="Verdana" w:hAnsi="Verdana"/>
                <w:sz w:val="20"/>
              </w:rPr>
            </w:pPr>
            <w:r>
              <w:rPr>
                <w:rFonts w:ascii="Verdana" w:hAnsi="Verdana"/>
                <w:sz w:val="20"/>
              </w:rPr>
              <w:t xml:space="preserve">Practice your spellings on a Spelling Frame from, </w:t>
            </w:r>
            <w:r>
              <w:t>spellingframe.co.uk</w:t>
            </w:r>
          </w:p>
          <w:p w:rsidR="00D82F20" w:rsidRDefault="00D82F20" w:rsidP="00D82F20">
            <w:pPr>
              <w:pStyle w:val="ListParagraph"/>
              <w:numPr>
                <w:ilvl w:val="0"/>
                <w:numId w:val="2"/>
              </w:numPr>
              <w:rPr>
                <w:rFonts w:ascii="Verdana" w:hAnsi="Verdana"/>
                <w:sz w:val="20"/>
              </w:rPr>
            </w:pPr>
            <w:r>
              <w:rPr>
                <w:rFonts w:ascii="Verdana" w:hAnsi="Verdana"/>
                <w:sz w:val="20"/>
              </w:rPr>
              <w:t xml:space="preserve">Proof read your writing from the day. Use a dictionary to check the spelling of any words that you found challenging. Check that the meaning of the word is suitable for the sentence. </w:t>
            </w:r>
          </w:p>
          <w:p w:rsidR="00D82F20" w:rsidRPr="00D82F20" w:rsidRDefault="00C070EA" w:rsidP="00C070EA">
            <w:pPr>
              <w:pStyle w:val="ListParagraph"/>
              <w:numPr>
                <w:ilvl w:val="0"/>
                <w:numId w:val="2"/>
              </w:numPr>
              <w:rPr>
                <w:rFonts w:ascii="Verdana" w:hAnsi="Verdana"/>
                <w:sz w:val="20"/>
                <w:szCs w:val="20"/>
              </w:rPr>
            </w:pPr>
            <w:r>
              <w:rPr>
                <w:rFonts w:ascii="Verdana" w:hAnsi="Verdana"/>
                <w:sz w:val="20"/>
                <w:szCs w:val="20"/>
              </w:rPr>
              <w:t xml:space="preserve">Create a vocabulary bank about </w:t>
            </w:r>
            <w:r w:rsidR="0047339D">
              <w:rPr>
                <w:rFonts w:ascii="Verdana" w:hAnsi="Verdana"/>
                <w:sz w:val="20"/>
                <w:szCs w:val="20"/>
              </w:rPr>
              <w:t>the environment. You could use your words in the writing tasks.</w:t>
            </w:r>
          </w:p>
        </w:tc>
        <w:tc>
          <w:tcPr>
            <w:tcW w:w="4666" w:type="dxa"/>
          </w:tcPr>
          <w:p w:rsidR="009567A1" w:rsidRPr="002A235A" w:rsidRDefault="00D82F20" w:rsidP="002A235A">
            <w:pPr>
              <w:pStyle w:val="ListParagraph"/>
              <w:numPr>
                <w:ilvl w:val="0"/>
                <w:numId w:val="2"/>
              </w:numPr>
              <w:rPr>
                <w:rFonts w:ascii="Verdana" w:hAnsi="Verdana"/>
                <w:i/>
                <w:sz w:val="20"/>
              </w:rPr>
            </w:pPr>
            <w:r>
              <w:rPr>
                <w:rFonts w:ascii="Verdana" w:hAnsi="Verdana"/>
                <w:sz w:val="20"/>
              </w:rPr>
              <w:t xml:space="preserve">Keep a diary of what you are doing each day, summerising what you have done. Include pictures and drawings if you can! </w:t>
            </w:r>
          </w:p>
          <w:p w:rsidR="002A235A" w:rsidRPr="002A235A" w:rsidRDefault="002A235A" w:rsidP="002A235A">
            <w:pPr>
              <w:pStyle w:val="ListParagraph"/>
              <w:numPr>
                <w:ilvl w:val="0"/>
                <w:numId w:val="2"/>
              </w:numPr>
              <w:rPr>
                <w:rFonts w:ascii="Verdana" w:hAnsi="Verdana"/>
                <w:i/>
                <w:sz w:val="20"/>
              </w:rPr>
            </w:pPr>
            <w:r>
              <w:rPr>
                <w:rFonts w:ascii="Verdana" w:hAnsi="Verdana"/>
                <w:sz w:val="20"/>
              </w:rPr>
              <w:t>Make some predictions on what will happen this week. You can record this in a newspaper format.</w:t>
            </w:r>
          </w:p>
          <w:p w:rsidR="002A235A" w:rsidRPr="002A235A" w:rsidRDefault="002A235A" w:rsidP="002A235A">
            <w:pPr>
              <w:pStyle w:val="ListParagraph"/>
              <w:numPr>
                <w:ilvl w:val="0"/>
                <w:numId w:val="2"/>
              </w:numPr>
              <w:rPr>
                <w:rFonts w:ascii="Verdana" w:hAnsi="Verdana"/>
                <w:i/>
                <w:sz w:val="20"/>
              </w:rPr>
            </w:pPr>
            <w:r>
              <w:rPr>
                <w:rFonts w:ascii="Verdana" w:hAnsi="Verdana"/>
                <w:sz w:val="20"/>
              </w:rPr>
              <w:t xml:space="preserve">Write a persuasive letter to Ms Rattley about the importance of recycling at school. Research the impact of recycling using books or the internet to find facts and statistics that support your argument. </w:t>
            </w:r>
          </w:p>
          <w:p w:rsidR="002A235A" w:rsidRPr="002A235A" w:rsidRDefault="002A235A" w:rsidP="002A235A">
            <w:pPr>
              <w:pStyle w:val="ListParagraph"/>
              <w:numPr>
                <w:ilvl w:val="0"/>
                <w:numId w:val="2"/>
              </w:numPr>
              <w:rPr>
                <w:rFonts w:ascii="Verdana" w:hAnsi="Verdana"/>
                <w:i/>
                <w:sz w:val="20"/>
              </w:rPr>
            </w:pPr>
            <w:r>
              <w:rPr>
                <w:rFonts w:ascii="Verdana" w:hAnsi="Verdana"/>
                <w:sz w:val="20"/>
              </w:rPr>
              <w:t xml:space="preserve">Write a biography of David Attenborough. Remember to include information about his life, how he has helped the environment and the positive impact he has had on global changes. </w:t>
            </w:r>
          </w:p>
          <w:p w:rsidR="002A235A" w:rsidRPr="002A235A" w:rsidRDefault="002A235A" w:rsidP="002A235A">
            <w:pPr>
              <w:pStyle w:val="ListParagraph"/>
              <w:numPr>
                <w:ilvl w:val="0"/>
                <w:numId w:val="2"/>
              </w:numPr>
              <w:rPr>
                <w:rFonts w:ascii="Verdana" w:hAnsi="Verdana"/>
                <w:i/>
                <w:sz w:val="20"/>
              </w:rPr>
            </w:pPr>
            <w:r>
              <w:rPr>
                <w:rFonts w:ascii="Verdana" w:hAnsi="Verdana"/>
                <w:sz w:val="20"/>
              </w:rPr>
              <w:t xml:space="preserve">Seaworld should close. Seaworld is theme and Marine Park based in Orlando, America. It is home to giant turtles, orcas and bottlenose dolphins to name a few. Do you agree or disagree with the above statement? Write a discussion, considering both sides of the argument. </w:t>
            </w:r>
          </w:p>
        </w:tc>
      </w:tr>
    </w:tbl>
    <w:tbl>
      <w:tblPr>
        <w:tblStyle w:val="TableGrid"/>
        <w:tblpPr w:leftFromText="180" w:rightFromText="180" w:vertAnchor="text" w:horzAnchor="margin" w:tblpY="-325"/>
        <w:tblW w:w="0" w:type="auto"/>
        <w:tblLook w:val="04A0" w:firstRow="1" w:lastRow="0" w:firstColumn="1" w:lastColumn="0" w:noHBand="0" w:noVBand="1"/>
      </w:tblPr>
      <w:tblGrid>
        <w:gridCol w:w="9016"/>
      </w:tblGrid>
      <w:tr w:rsidR="00E9104F" w:rsidTr="00E9104F">
        <w:tc>
          <w:tcPr>
            <w:tcW w:w="9016" w:type="dxa"/>
            <w:shd w:val="clear" w:color="auto" w:fill="D9D9D9" w:themeFill="background1" w:themeFillShade="D9"/>
          </w:tcPr>
          <w:p w:rsidR="00E9104F" w:rsidRPr="00A725DC" w:rsidRDefault="00E9104F" w:rsidP="00E9104F">
            <w:pPr>
              <w:jc w:val="center"/>
              <w:rPr>
                <w:rFonts w:ascii="Verdana" w:hAnsi="Verdana" w:cs="Segoe UI"/>
                <w:sz w:val="28"/>
                <w:szCs w:val="28"/>
              </w:rPr>
            </w:pPr>
            <w:r>
              <w:rPr>
                <w:rFonts w:ascii="Verdana" w:hAnsi="Verdana" w:cs="Segoe UI"/>
                <w:sz w:val="28"/>
                <w:szCs w:val="28"/>
              </w:rPr>
              <w:lastRenderedPageBreak/>
              <w:t>Useful Websites</w:t>
            </w:r>
          </w:p>
        </w:tc>
      </w:tr>
      <w:tr w:rsidR="00E9104F" w:rsidTr="00E9104F">
        <w:tc>
          <w:tcPr>
            <w:tcW w:w="9016" w:type="dxa"/>
          </w:tcPr>
          <w:p w:rsidR="00E9104F" w:rsidRDefault="00E9104F" w:rsidP="00E9104F">
            <w:pPr>
              <w:rPr>
                <w:rFonts w:ascii="Verdana" w:hAnsi="Verdana" w:cs="Segoe UI"/>
                <w:sz w:val="20"/>
                <w:szCs w:val="20"/>
              </w:rPr>
            </w:pPr>
            <w:r w:rsidRPr="000E677E">
              <w:rPr>
                <w:rFonts w:ascii="Verdana" w:hAnsi="Verdana" w:cs="Segoe UI"/>
                <w:sz w:val="20"/>
                <w:szCs w:val="20"/>
              </w:rPr>
              <w:t>Khan Academy</w:t>
            </w:r>
            <w:r w:rsidRPr="000E677E">
              <w:rPr>
                <w:rFonts w:ascii="Verdana" w:hAnsi="Verdana" w:cs="Segoe UI"/>
                <w:sz w:val="20"/>
                <w:szCs w:val="20"/>
              </w:rPr>
              <w:br/>
            </w:r>
            <w:hyperlink r:id="rId8" w:tgtFrame="_blank" w:history="1">
              <w:r w:rsidRPr="000E677E">
                <w:rPr>
                  <w:rStyle w:val="Hyperlink"/>
                  <w:rFonts w:ascii="Verdana" w:hAnsi="Verdana" w:cs="Segoe UI"/>
                  <w:sz w:val="20"/>
                  <w:szCs w:val="20"/>
                </w:rPr>
                <w:t>https://www.khanacademy.org</w:t>
              </w:r>
            </w:hyperlink>
            <w:r w:rsidRPr="000E677E">
              <w:rPr>
                <w:rFonts w:ascii="Verdana" w:hAnsi="Verdana" w:cs="Segoe UI"/>
                <w:sz w:val="20"/>
                <w:szCs w:val="20"/>
              </w:rPr>
              <w:br/>
              <w:t>Especially good for maths and computing for all ages but other subjects at Secondary level. Note this uses the U.S. grade system but it's mostly common material.</w:t>
            </w:r>
            <w:r w:rsidRPr="000E677E">
              <w:rPr>
                <w:rFonts w:ascii="Verdana" w:hAnsi="Verdana" w:cs="Segoe UI"/>
                <w:sz w:val="20"/>
                <w:szCs w:val="20"/>
              </w:rPr>
              <w:br/>
            </w:r>
            <w:r w:rsidRPr="000E677E">
              <w:rPr>
                <w:rFonts w:ascii="Verdana" w:hAnsi="Verdana" w:cs="Segoe UI"/>
                <w:sz w:val="20"/>
                <w:szCs w:val="20"/>
              </w:rPr>
              <w:br/>
              <w:t>BBC Learning</w:t>
            </w:r>
            <w:r w:rsidRPr="000E677E">
              <w:rPr>
                <w:rFonts w:ascii="Verdana" w:hAnsi="Verdana" w:cs="Segoe UI"/>
                <w:sz w:val="20"/>
                <w:szCs w:val="20"/>
              </w:rPr>
              <w:br/>
            </w:r>
            <w:hyperlink r:id="rId9" w:tgtFrame="_blank" w:history="1">
              <w:r w:rsidRPr="000E677E">
                <w:rPr>
                  <w:rStyle w:val="Hyperlink"/>
                  <w:rFonts w:ascii="Verdana" w:hAnsi="Verdana" w:cs="Segoe UI"/>
                  <w:sz w:val="20"/>
                  <w:szCs w:val="20"/>
                </w:rPr>
                <w:t>http://www.bbc.co.uk/learning/coursesearch/</w:t>
              </w:r>
            </w:hyperlink>
            <w:r w:rsidRPr="000E677E">
              <w:rPr>
                <w:rFonts w:ascii="Verdana" w:hAnsi="Verdana" w:cs="Segoe UI"/>
                <w:sz w:val="20"/>
                <w:szCs w:val="20"/>
              </w:rPr>
              <w:br/>
              <w:t>This site is old and no longer updated and yet there's so much still available, from language learning to BBC Bitesize for revision. No TV licence required except for content on BBC iPlayer.</w:t>
            </w:r>
            <w:r w:rsidRPr="000E677E">
              <w:rPr>
                <w:rFonts w:ascii="Verdana" w:hAnsi="Verdana" w:cs="Segoe UI"/>
                <w:sz w:val="20"/>
                <w:szCs w:val="20"/>
              </w:rPr>
              <w:br/>
            </w:r>
          </w:p>
          <w:p w:rsidR="00E9104F" w:rsidRDefault="00E9104F" w:rsidP="00E9104F">
            <w:pPr>
              <w:rPr>
                <w:rFonts w:ascii="Verdana" w:hAnsi="Verdana" w:cs="Segoe UI"/>
                <w:sz w:val="20"/>
                <w:szCs w:val="20"/>
              </w:rPr>
            </w:pPr>
            <w:r w:rsidRPr="000E677E">
              <w:rPr>
                <w:rFonts w:ascii="Verdana" w:hAnsi="Verdana" w:cs="Segoe UI"/>
                <w:sz w:val="20"/>
                <w:szCs w:val="20"/>
              </w:rPr>
              <w:t>Futurelearn</w:t>
            </w:r>
            <w:r w:rsidRPr="000E677E">
              <w:rPr>
                <w:rFonts w:ascii="Verdana" w:hAnsi="Verdana" w:cs="Segoe UI"/>
                <w:sz w:val="20"/>
                <w:szCs w:val="20"/>
              </w:rPr>
              <w:br/>
            </w:r>
            <w:hyperlink r:id="rId10" w:tgtFrame="_blank" w:history="1">
              <w:r w:rsidRPr="000E677E">
                <w:rPr>
                  <w:rStyle w:val="Hyperlink"/>
                  <w:rFonts w:ascii="Verdana" w:hAnsi="Verdana" w:cs="Segoe UI"/>
                  <w:sz w:val="20"/>
                  <w:szCs w:val="20"/>
                </w:rPr>
                <w:t>https://www.futurelearn.com</w:t>
              </w:r>
            </w:hyperlink>
            <w:r w:rsidRPr="000E677E">
              <w:rPr>
                <w:rFonts w:ascii="Verdana" w:hAnsi="Verdana" w:cs="Segoe UI"/>
                <w:sz w:val="20"/>
                <w:szCs w:val="20"/>
              </w:rPr>
              <w:br/>
              <w:t>Free to access 100s of courses, only pay to upgrade if you need a certificate in your name (own account from age 14+ but younger learners can use a parent account).</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Blockly</w:t>
            </w:r>
            <w:r w:rsidRPr="000E677E">
              <w:rPr>
                <w:rFonts w:ascii="Verdana" w:hAnsi="Verdana" w:cs="Segoe UI"/>
                <w:sz w:val="20"/>
                <w:szCs w:val="20"/>
              </w:rPr>
              <w:br/>
            </w:r>
            <w:hyperlink r:id="rId11" w:tgtFrame="_blank" w:history="1">
              <w:r w:rsidRPr="000E677E">
                <w:rPr>
                  <w:rStyle w:val="Hyperlink"/>
                  <w:rFonts w:ascii="Verdana" w:hAnsi="Verdana" w:cs="Segoe UI"/>
                  <w:sz w:val="20"/>
                  <w:szCs w:val="20"/>
                </w:rPr>
                <w:t>https://blockly.games</w:t>
              </w:r>
            </w:hyperlink>
            <w:r w:rsidRPr="000E677E">
              <w:rPr>
                <w:rFonts w:ascii="Verdana" w:hAnsi="Verdana" w:cs="Segoe UI"/>
                <w:sz w:val="20"/>
                <w:szCs w:val="20"/>
              </w:rPr>
              <w:br/>
              <w:t>Learn computer programming skills - fun and free.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Scratch</w:t>
            </w:r>
            <w:r w:rsidRPr="000E677E">
              <w:rPr>
                <w:rFonts w:ascii="Verdana" w:hAnsi="Verdana" w:cs="Segoe UI"/>
                <w:sz w:val="20"/>
                <w:szCs w:val="20"/>
              </w:rPr>
              <w:br/>
            </w:r>
            <w:hyperlink r:id="rId12" w:tgtFrame="_blank" w:history="1">
              <w:r w:rsidRPr="000E677E">
                <w:rPr>
                  <w:rStyle w:val="Hyperlink"/>
                  <w:rFonts w:ascii="Verdana" w:hAnsi="Verdana" w:cs="Segoe UI"/>
                  <w:sz w:val="20"/>
                  <w:szCs w:val="20"/>
                </w:rPr>
                <w:t>https://scratch.mit.edu/explore/projects/games/</w:t>
              </w:r>
            </w:hyperlink>
            <w:r w:rsidRPr="000E677E">
              <w:rPr>
                <w:rFonts w:ascii="Verdana" w:hAnsi="Verdana" w:cs="Segoe UI"/>
                <w:sz w:val="20"/>
                <w:szCs w:val="20"/>
              </w:rPr>
              <w:br/>
              <w:t>Creative computer programming</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Ted Ed</w:t>
            </w:r>
            <w:r w:rsidRPr="000E677E">
              <w:rPr>
                <w:rFonts w:ascii="Verdana" w:hAnsi="Verdana" w:cs="Segoe UI"/>
                <w:sz w:val="20"/>
                <w:szCs w:val="20"/>
              </w:rPr>
              <w:br/>
            </w:r>
            <w:hyperlink r:id="rId13" w:tgtFrame="_blank" w:history="1">
              <w:r w:rsidRPr="000E677E">
                <w:rPr>
                  <w:rStyle w:val="Hyperlink"/>
                  <w:rFonts w:ascii="Verdana" w:hAnsi="Verdana" w:cs="Segoe UI"/>
                  <w:sz w:val="20"/>
                  <w:szCs w:val="20"/>
                </w:rPr>
                <w:t>https://ed.ted.com</w:t>
              </w:r>
            </w:hyperlink>
            <w:r w:rsidRPr="000E677E">
              <w:rPr>
                <w:rFonts w:ascii="Verdana" w:hAnsi="Verdana" w:cs="Segoe UI"/>
                <w:sz w:val="20"/>
                <w:szCs w:val="20"/>
              </w:rPr>
              <w:br/>
              <w:t>All sorts of engaging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National Geographic Kids</w:t>
            </w:r>
            <w:r w:rsidRPr="000E677E">
              <w:rPr>
                <w:rFonts w:ascii="Verdana" w:hAnsi="Verdana" w:cs="Segoe UI"/>
                <w:sz w:val="20"/>
                <w:szCs w:val="20"/>
              </w:rPr>
              <w:br/>
            </w:r>
            <w:hyperlink r:id="rId14" w:tgtFrame="_blank" w:history="1">
              <w:r w:rsidRPr="000E677E">
                <w:rPr>
                  <w:rStyle w:val="Hyperlink"/>
                  <w:rFonts w:ascii="Verdana" w:hAnsi="Verdana" w:cs="Segoe UI"/>
                  <w:sz w:val="20"/>
                  <w:szCs w:val="20"/>
                </w:rPr>
                <w:t>https://www.natgeokids.com/uk/</w:t>
              </w:r>
            </w:hyperlink>
            <w:r w:rsidRPr="000E677E">
              <w:rPr>
                <w:rFonts w:ascii="Verdana" w:hAnsi="Verdana" w:cs="Segoe UI"/>
                <w:sz w:val="20"/>
                <w:szCs w:val="20"/>
              </w:rPr>
              <w:br/>
              <w:t>Activities and quizzes for younger kids.</w:t>
            </w:r>
            <w:r w:rsidRPr="000E677E">
              <w:rPr>
                <w:rFonts w:ascii="Verdana" w:hAnsi="Verdana" w:cs="Segoe UI"/>
                <w:sz w:val="20"/>
                <w:szCs w:val="20"/>
              </w:rPr>
              <w:br/>
            </w:r>
            <w:r w:rsidRPr="000E677E">
              <w:rPr>
                <w:rFonts w:ascii="Verdana" w:hAnsi="Verdana" w:cs="Segoe UI"/>
                <w:sz w:val="20"/>
                <w:szCs w:val="20"/>
              </w:rPr>
              <w:br/>
              <w:t>Duolingo</w:t>
            </w:r>
            <w:r w:rsidRPr="000E677E">
              <w:rPr>
                <w:rFonts w:ascii="Verdana" w:hAnsi="Verdana" w:cs="Segoe UI"/>
                <w:sz w:val="20"/>
                <w:szCs w:val="20"/>
              </w:rPr>
              <w:br/>
            </w:r>
            <w:hyperlink r:id="rId15" w:tgtFrame="_blank" w:history="1">
              <w:r w:rsidRPr="000E677E">
                <w:rPr>
                  <w:rStyle w:val="Hyperlink"/>
                  <w:rFonts w:ascii="Verdana" w:hAnsi="Verdana" w:cs="Segoe UI"/>
                  <w:sz w:val="20"/>
                  <w:szCs w:val="20"/>
                </w:rPr>
                <w:t>https://www.duolingo.com</w:t>
              </w:r>
            </w:hyperlink>
            <w:r w:rsidRPr="000E677E">
              <w:rPr>
                <w:rFonts w:ascii="Verdana" w:hAnsi="Verdana" w:cs="Segoe UI"/>
                <w:sz w:val="20"/>
                <w:szCs w:val="20"/>
              </w:rPr>
              <w:br/>
              <w:t>Learn languages for free. Web or app.</w:t>
            </w:r>
          </w:p>
          <w:p w:rsidR="00E9104F" w:rsidRDefault="00E9104F" w:rsidP="00E9104F">
            <w:pPr>
              <w:rPr>
                <w:rFonts w:ascii="Verdana" w:hAnsi="Verdana" w:cs="Segoe UI"/>
                <w:sz w:val="20"/>
                <w:szCs w:val="20"/>
              </w:rPr>
            </w:pPr>
            <w:r w:rsidRPr="000E677E">
              <w:rPr>
                <w:rFonts w:ascii="Verdana" w:hAnsi="Verdana" w:cs="Segoe UI"/>
                <w:sz w:val="20"/>
                <w:szCs w:val="20"/>
              </w:rPr>
              <w:br/>
              <w:t>Mystery Science</w:t>
            </w:r>
            <w:r w:rsidRPr="000E677E">
              <w:rPr>
                <w:rFonts w:ascii="Verdana" w:hAnsi="Verdana" w:cs="Segoe UI"/>
                <w:sz w:val="20"/>
                <w:szCs w:val="20"/>
              </w:rPr>
              <w:br/>
            </w:r>
            <w:hyperlink r:id="rId16" w:tgtFrame="_blank" w:history="1">
              <w:r w:rsidRPr="000E677E">
                <w:rPr>
                  <w:rStyle w:val="Hyperlink"/>
                  <w:rFonts w:ascii="Verdana" w:hAnsi="Verdana" w:cs="Segoe UI"/>
                  <w:sz w:val="20"/>
                  <w:szCs w:val="20"/>
                </w:rPr>
                <w:t>https://mysteryscience.com</w:t>
              </w:r>
            </w:hyperlink>
            <w:r w:rsidRPr="000E677E">
              <w:rPr>
                <w:rFonts w:ascii="Verdana" w:hAnsi="Verdana" w:cs="Segoe UI"/>
                <w:sz w:val="20"/>
                <w:szCs w:val="20"/>
              </w:rPr>
              <w:br/>
              <w:t>Free science lessons</w:t>
            </w:r>
            <w:r w:rsidRPr="000E677E">
              <w:rPr>
                <w:rFonts w:ascii="Verdana" w:hAnsi="Verdana" w:cs="Segoe UI"/>
                <w:sz w:val="20"/>
                <w:szCs w:val="20"/>
              </w:rPr>
              <w:br/>
            </w:r>
            <w:r w:rsidRPr="000E677E">
              <w:rPr>
                <w:rFonts w:ascii="Verdana" w:hAnsi="Verdana" w:cs="Segoe UI"/>
                <w:sz w:val="20"/>
                <w:szCs w:val="20"/>
              </w:rPr>
              <w:br/>
              <w:t>The Kids Should See This</w:t>
            </w:r>
            <w:r w:rsidRPr="000E677E">
              <w:rPr>
                <w:rFonts w:ascii="Verdana" w:hAnsi="Verdana" w:cs="Segoe UI"/>
                <w:sz w:val="20"/>
                <w:szCs w:val="20"/>
              </w:rPr>
              <w:br/>
            </w:r>
            <w:hyperlink r:id="rId17" w:tgtFrame="_blank" w:history="1">
              <w:r w:rsidRPr="000E677E">
                <w:rPr>
                  <w:rStyle w:val="Hyperlink"/>
                  <w:rFonts w:ascii="Verdana" w:hAnsi="Verdana" w:cs="Segoe UI"/>
                  <w:sz w:val="20"/>
                  <w:szCs w:val="20"/>
                </w:rPr>
                <w:t>https://thekidshouldseethis.com</w:t>
              </w:r>
            </w:hyperlink>
            <w:r w:rsidRPr="000E677E">
              <w:rPr>
                <w:rFonts w:ascii="Verdana" w:hAnsi="Verdana" w:cs="Segoe UI"/>
                <w:sz w:val="20"/>
                <w:szCs w:val="20"/>
              </w:rPr>
              <w:br/>
              <w:t>Wide range of cool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Crash Course</w:t>
            </w:r>
            <w:r w:rsidRPr="000E677E">
              <w:rPr>
                <w:rFonts w:ascii="Verdana" w:hAnsi="Verdana" w:cs="Segoe UI"/>
                <w:sz w:val="20"/>
                <w:szCs w:val="20"/>
              </w:rPr>
              <w:br/>
            </w:r>
            <w:hyperlink r:id="rId18" w:tgtFrame="_blank" w:history="1">
              <w:r w:rsidRPr="000E677E">
                <w:rPr>
                  <w:rStyle w:val="Hyperlink"/>
                  <w:rFonts w:ascii="Verdana" w:hAnsi="Verdana" w:cs="Segoe UI"/>
                  <w:sz w:val="20"/>
                  <w:szCs w:val="20"/>
                </w:rPr>
                <w:t>https://thecrashcourse.com</w:t>
              </w:r>
            </w:hyperlink>
            <w:r w:rsidRPr="000E677E">
              <w:rPr>
                <w:rFonts w:ascii="Verdana" w:hAnsi="Verdana" w:cs="Segoe UI"/>
                <w:sz w:val="20"/>
                <w:szCs w:val="20"/>
              </w:rPr>
              <w:br/>
              <w:t>You Tube videos on many subjects</w:t>
            </w:r>
            <w:r w:rsidRPr="000E677E">
              <w:rPr>
                <w:rFonts w:ascii="Verdana" w:hAnsi="Verdana" w:cs="Segoe UI"/>
                <w:sz w:val="20"/>
                <w:szCs w:val="20"/>
              </w:rPr>
              <w:br/>
            </w:r>
            <w:r w:rsidRPr="000E677E">
              <w:rPr>
                <w:rFonts w:ascii="Verdana" w:hAnsi="Verdana" w:cs="Segoe UI"/>
                <w:sz w:val="20"/>
                <w:szCs w:val="20"/>
              </w:rPr>
              <w:br/>
              <w:t>Crash Course Kids</w:t>
            </w:r>
            <w:r w:rsidRPr="000E677E">
              <w:rPr>
                <w:rFonts w:ascii="Verdana" w:hAnsi="Verdana" w:cs="Segoe UI"/>
                <w:sz w:val="20"/>
                <w:szCs w:val="20"/>
              </w:rPr>
              <w:br/>
            </w:r>
            <w:hyperlink r:id="rId19" w:tgtFrame="_blank" w:history="1">
              <w:r w:rsidRPr="000E677E">
                <w:rPr>
                  <w:rStyle w:val="Hyperlink"/>
                  <w:rFonts w:ascii="Verdana" w:hAnsi="Verdana" w:cs="Segoe UI"/>
                  <w:sz w:val="20"/>
                  <w:szCs w:val="20"/>
                </w:rPr>
                <w:t>https://m.youtube.com/user/crashcoursekids</w:t>
              </w:r>
            </w:hyperlink>
            <w:r w:rsidRPr="000E677E">
              <w:rPr>
                <w:rFonts w:ascii="Verdana" w:hAnsi="Verdana" w:cs="Segoe UI"/>
                <w:sz w:val="20"/>
                <w:szCs w:val="20"/>
              </w:rPr>
              <w:br/>
              <w:t>As above for a younger audience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Crest Awards</w:t>
            </w:r>
            <w:r w:rsidRPr="000E677E">
              <w:rPr>
                <w:rFonts w:ascii="Verdana" w:hAnsi="Verdana" w:cs="Segoe UI"/>
                <w:sz w:val="20"/>
                <w:szCs w:val="20"/>
              </w:rPr>
              <w:br/>
            </w:r>
            <w:hyperlink r:id="rId20" w:tgtFrame="_blank" w:history="1">
              <w:r w:rsidRPr="000E677E">
                <w:rPr>
                  <w:rStyle w:val="Hyperlink"/>
                  <w:rFonts w:ascii="Verdana" w:hAnsi="Verdana" w:cs="Segoe UI"/>
                  <w:sz w:val="20"/>
                  <w:szCs w:val="20"/>
                </w:rPr>
                <w:t>https://www.crestawards.org</w:t>
              </w:r>
            </w:hyperlink>
            <w:r w:rsidRPr="000E677E">
              <w:rPr>
                <w:rFonts w:ascii="Verdana" w:hAnsi="Verdana" w:cs="Segoe UI"/>
                <w:sz w:val="20"/>
                <w:szCs w:val="20"/>
              </w:rPr>
              <w:br/>
              <w:t>Science awar</w:t>
            </w:r>
            <w:r>
              <w:rPr>
                <w:rFonts w:ascii="Verdana" w:hAnsi="Verdana" w:cs="Segoe UI"/>
                <w:sz w:val="20"/>
                <w:szCs w:val="20"/>
              </w:rPr>
              <w:t>ds you can complete from home.</w:t>
            </w:r>
            <w:r w:rsidRPr="000E677E">
              <w:rPr>
                <w:rFonts w:ascii="Verdana" w:hAnsi="Verdana" w:cs="Segoe UI"/>
                <w:sz w:val="20"/>
                <w:szCs w:val="20"/>
              </w:rPr>
              <w:br/>
            </w:r>
            <w:r w:rsidRPr="000E677E">
              <w:rPr>
                <w:rFonts w:ascii="Verdana" w:hAnsi="Verdana" w:cs="Segoe UI"/>
                <w:sz w:val="20"/>
                <w:szCs w:val="20"/>
              </w:rPr>
              <w:br/>
            </w:r>
          </w:p>
          <w:p w:rsidR="00E9104F" w:rsidRDefault="00E9104F" w:rsidP="00E9104F">
            <w:pPr>
              <w:rPr>
                <w:rFonts w:ascii="Verdana" w:hAnsi="Verdana" w:cs="Segoe UI"/>
                <w:sz w:val="20"/>
                <w:szCs w:val="20"/>
              </w:rPr>
            </w:pPr>
            <w:r w:rsidRPr="000E677E">
              <w:rPr>
                <w:rFonts w:ascii="Verdana" w:hAnsi="Verdana" w:cs="Segoe UI"/>
                <w:sz w:val="20"/>
                <w:szCs w:val="20"/>
              </w:rPr>
              <w:lastRenderedPageBreak/>
              <w:t>Paw Print Badges</w:t>
            </w:r>
            <w:r w:rsidRPr="000E677E">
              <w:rPr>
                <w:rFonts w:ascii="Verdana" w:hAnsi="Verdana" w:cs="Segoe UI"/>
                <w:sz w:val="20"/>
                <w:szCs w:val="20"/>
              </w:rPr>
              <w:br/>
            </w:r>
            <w:hyperlink r:id="rId21" w:tgtFrame="_blank" w:history="1">
              <w:r w:rsidRPr="000E677E">
                <w:rPr>
                  <w:rStyle w:val="Hyperlink"/>
                  <w:rFonts w:ascii="Verdana" w:hAnsi="Verdana" w:cs="Segoe UI"/>
                  <w:sz w:val="20"/>
                  <w:szCs w:val="20"/>
                </w:rPr>
                <w:t>https://www.pawprintbadges.co.uk</w:t>
              </w:r>
            </w:hyperlink>
            <w:r w:rsidRPr="000E677E">
              <w:rPr>
                <w:rFonts w:ascii="Verdana" w:hAnsi="Verdana" w:cs="Segoe UI"/>
                <w:sz w:val="20"/>
                <w:szCs w:val="20"/>
              </w:rPr>
              <w:br/>
              <w:t>Free challenge packs and other downloads. Many activities can be completed indoors. Badges cost but are optional.</w:t>
            </w:r>
            <w:r w:rsidRPr="000E677E">
              <w:rPr>
                <w:rFonts w:ascii="Verdana" w:hAnsi="Verdana" w:cs="Segoe UI"/>
                <w:sz w:val="20"/>
                <w:szCs w:val="20"/>
              </w:rPr>
              <w:br/>
            </w:r>
            <w:r w:rsidRPr="000E677E">
              <w:rPr>
                <w:rFonts w:ascii="Verdana" w:hAnsi="Verdana" w:cs="Segoe UI"/>
                <w:sz w:val="20"/>
                <w:szCs w:val="20"/>
              </w:rPr>
              <w:br/>
              <w:t>Tinkercad</w:t>
            </w:r>
            <w:r w:rsidRPr="000E677E">
              <w:rPr>
                <w:rFonts w:ascii="Verdana" w:hAnsi="Verdana" w:cs="Segoe UI"/>
                <w:sz w:val="20"/>
                <w:szCs w:val="20"/>
              </w:rPr>
              <w:br/>
            </w:r>
            <w:hyperlink r:id="rId22" w:tgtFrame="_blank" w:history="1">
              <w:r w:rsidRPr="000E677E">
                <w:rPr>
                  <w:rStyle w:val="Hyperlink"/>
                  <w:rFonts w:ascii="Verdana" w:hAnsi="Verdana" w:cs="Segoe UI"/>
                  <w:sz w:val="20"/>
                  <w:szCs w:val="20"/>
                </w:rPr>
                <w:t>https://www.tinkercad.com</w:t>
              </w:r>
            </w:hyperlink>
            <w:r w:rsidRPr="000E677E">
              <w:rPr>
                <w:rFonts w:ascii="Verdana" w:hAnsi="Verdana" w:cs="Segoe UI"/>
                <w:sz w:val="20"/>
                <w:szCs w:val="20"/>
              </w:rPr>
              <w:br/>
              <w:t>All kinds of making.</w:t>
            </w:r>
            <w:r w:rsidRPr="000E677E">
              <w:rPr>
                <w:rFonts w:ascii="Verdana" w:hAnsi="Verdana" w:cs="Segoe UI"/>
                <w:sz w:val="20"/>
                <w:szCs w:val="20"/>
              </w:rPr>
              <w:br/>
            </w:r>
            <w:r w:rsidRPr="000E677E">
              <w:rPr>
                <w:rFonts w:ascii="Verdana" w:hAnsi="Verdana" w:cs="Segoe UI"/>
                <w:sz w:val="20"/>
                <w:szCs w:val="20"/>
              </w:rPr>
              <w:br/>
              <w:t>Prodigy Maths</w:t>
            </w:r>
            <w:r w:rsidRPr="000E677E">
              <w:rPr>
                <w:rFonts w:ascii="Verdana" w:hAnsi="Verdana" w:cs="Segoe UI"/>
                <w:sz w:val="20"/>
                <w:szCs w:val="20"/>
              </w:rPr>
              <w:br/>
            </w:r>
            <w:hyperlink r:id="rId23" w:tgtFrame="_blank" w:history="1">
              <w:r w:rsidRPr="000E677E">
                <w:rPr>
                  <w:rStyle w:val="Hyperlink"/>
                  <w:rFonts w:ascii="Verdana" w:hAnsi="Verdana" w:cs="Segoe UI"/>
                  <w:sz w:val="20"/>
                  <w:szCs w:val="20"/>
                </w:rPr>
                <w:t>https://www.prodigygame.com</w:t>
              </w:r>
            </w:hyperlink>
            <w:r w:rsidRPr="000E677E">
              <w:rPr>
                <w:rFonts w:ascii="Verdana" w:hAnsi="Verdana" w:cs="Segoe UI"/>
                <w:sz w:val="20"/>
                <w:szCs w:val="20"/>
              </w:rPr>
              <w:br/>
              <w:t>Is in U.S. grades, but good for UK Primary age.</w:t>
            </w:r>
            <w:r w:rsidRPr="000E677E">
              <w:rPr>
                <w:rFonts w:ascii="Verdana" w:hAnsi="Verdana" w:cs="Segoe UI"/>
                <w:sz w:val="20"/>
                <w:szCs w:val="20"/>
              </w:rPr>
              <w:br/>
            </w:r>
            <w:r w:rsidRPr="000E677E">
              <w:rPr>
                <w:rFonts w:ascii="Verdana" w:hAnsi="Verdana" w:cs="Segoe UI"/>
                <w:sz w:val="20"/>
                <w:szCs w:val="20"/>
              </w:rPr>
              <w:br/>
              <w:t>Cbeebies Radio</w:t>
            </w:r>
            <w:r w:rsidRPr="000E677E">
              <w:rPr>
                <w:rFonts w:ascii="Verdana" w:hAnsi="Verdana" w:cs="Segoe UI"/>
                <w:sz w:val="20"/>
                <w:szCs w:val="20"/>
              </w:rPr>
              <w:br/>
            </w:r>
            <w:hyperlink r:id="rId24" w:tgtFrame="_blank" w:history="1">
              <w:r w:rsidRPr="000E677E">
                <w:rPr>
                  <w:rStyle w:val="Hyperlink"/>
                  <w:rFonts w:ascii="Verdana" w:hAnsi="Verdana" w:cs="Segoe UI"/>
                  <w:sz w:val="20"/>
                  <w:szCs w:val="20"/>
                </w:rPr>
                <w:t>https://www.bbc.co.uk/cbeebies/radio</w:t>
              </w:r>
            </w:hyperlink>
            <w:r w:rsidRPr="000E677E">
              <w:rPr>
                <w:rFonts w:ascii="Verdana" w:hAnsi="Verdana" w:cs="Segoe UI"/>
                <w:sz w:val="20"/>
                <w:szCs w:val="20"/>
              </w:rPr>
              <w:br/>
              <w:t>Listening activities for the younger ones.</w:t>
            </w:r>
            <w:r w:rsidRPr="000E677E">
              <w:rPr>
                <w:rFonts w:ascii="Verdana" w:hAnsi="Verdana" w:cs="Segoe UI"/>
                <w:sz w:val="20"/>
                <w:szCs w:val="20"/>
              </w:rPr>
              <w:br/>
            </w:r>
            <w:r w:rsidRPr="000E677E">
              <w:rPr>
                <w:rFonts w:ascii="Verdana" w:hAnsi="Verdana" w:cs="Segoe UI"/>
                <w:sz w:val="20"/>
                <w:szCs w:val="20"/>
              </w:rPr>
              <w:br/>
              <w:t>Nature Detectives</w:t>
            </w:r>
            <w:r w:rsidRPr="000E677E">
              <w:rPr>
                <w:rFonts w:ascii="Verdana" w:hAnsi="Verdana" w:cs="Segoe UI"/>
                <w:sz w:val="20"/>
                <w:szCs w:val="20"/>
              </w:rPr>
              <w:br/>
            </w:r>
            <w:hyperlink r:id="rId25" w:tgtFrame="_blank" w:history="1">
              <w:r w:rsidRPr="000E677E">
                <w:rPr>
                  <w:rStyle w:val="Hyperlink"/>
                  <w:rFonts w:ascii="Verdana" w:hAnsi="Verdana" w:cs="Segoe UI"/>
                  <w:sz w:val="20"/>
                  <w:szCs w:val="20"/>
                </w:rPr>
                <w:t>https://naturedetectives.woodlandtrust.org.uk/naturedetectives/</w:t>
              </w:r>
            </w:hyperlink>
            <w:r w:rsidRPr="000E677E">
              <w:rPr>
                <w:rFonts w:ascii="Verdana" w:hAnsi="Verdana" w:cs="Segoe UI"/>
                <w:sz w:val="20"/>
                <w:szCs w:val="20"/>
              </w:rPr>
              <w:br/>
              <w:t>A lot of these can be done in a garden, or if you can ge</w:t>
            </w:r>
            <w:r>
              <w:rPr>
                <w:rFonts w:ascii="Verdana" w:hAnsi="Verdana" w:cs="Segoe UI"/>
                <w:sz w:val="20"/>
                <w:szCs w:val="20"/>
              </w:rPr>
              <w:t>t to a remote forest location!</w:t>
            </w:r>
            <w:r>
              <w:rPr>
                <w:rFonts w:ascii="Verdana" w:hAnsi="Verdana" w:cs="Segoe UI"/>
                <w:sz w:val="20"/>
                <w:szCs w:val="20"/>
              </w:rPr>
              <w:br/>
            </w:r>
            <w:r w:rsidRPr="000E677E">
              <w:rPr>
                <w:rFonts w:ascii="Verdana" w:hAnsi="Verdana" w:cs="Segoe UI"/>
                <w:sz w:val="20"/>
                <w:szCs w:val="20"/>
              </w:rPr>
              <w:br/>
              <w:t>Oxford Owl for Home</w:t>
            </w:r>
            <w:r w:rsidRPr="000E677E">
              <w:rPr>
                <w:rFonts w:ascii="Verdana" w:hAnsi="Verdana" w:cs="Segoe UI"/>
                <w:sz w:val="20"/>
                <w:szCs w:val="20"/>
              </w:rPr>
              <w:br/>
            </w:r>
            <w:hyperlink r:id="rId26" w:tgtFrame="_blank" w:history="1">
              <w:r w:rsidRPr="000E677E">
                <w:rPr>
                  <w:rStyle w:val="Hyperlink"/>
                  <w:rFonts w:ascii="Verdana" w:hAnsi="Verdana" w:cs="Segoe UI"/>
                  <w:sz w:val="20"/>
                  <w:szCs w:val="20"/>
                </w:rPr>
                <w:t>https://www.oxfordowl.co.uk/for-home/</w:t>
              </w:r>
            </w:hyperlink>
            <w:r w:rsidRPr="000E677E">
              <w:rPr>
                <w:rFonts w:ascii="Verdana" w:hAnsi="Verdana" w:cs="Segoe UI"/>
                <w:sz w:val="20"/>
                <w:szCs w:val="20"/>
              </w:rPr>
              <w:br/>
              <w:t xml:space="preserve">Lots of </w:t>
            </w:r>
            <w:r>
              <w:rPr>
                <w:rFonts w:ascii="Verdana" w:hAnsi="Verdana" w:cs="Segoe UI"/>
                <w:sz w:val="20"/>
                <w:szCs w:val="20"/>
              </w:rPr>
              <w:t>free resources for Primary age</w:t>
            </w:r>
            <w:r w:rsidRPr="000E677E">
              <w:rPr>
                <w:rFonts w:ascii="Verdana" w:hAnsi="Verdana" w:cs="Segoe UI"/>
                <w:sz w:val="20"/>
                <w:szCs w:val="20"/>
              </w:rPr>
              <w:br/>
            </w:r>
            <w:r w:rsidRPr="000E677E">
              <w:rPr>
                <w:rFonts w:ascii="Verdana" w:hAnsi="Verdana" w:cs="Segoe UI"/>
                <w:sz w:val="20"/>
                <w:szCs w:val="20"/>
              </w:rPr>
              <w:br/>
              <w:t>Geography Games</w:t>
            </w:r>
            <w:r w:rsidRPr="000E677E">
              <w:rPr>
                <w:rFonts w:ascii="Verdana" w:hAnsi="Verdana" w:cs="Segoe UI"/>
                <w:sz w:val="20"/>
                <w:szCs w:val="20"/>
              </w:rPr>
              <w:br/>
            </w:r>
            <w:hyperlink r:id="rId27" w:tgtFrame="_blank" w:history="1">
              <w:r w:rsidRPr="000E677E">
                <w:rPr>
                  <w:rStyle w:val="Hyperlink"/>
                  <w:rFonts w:ascii="Verdana" w:hAnsi="Verdana" w:cs="Segoe UI"/>
                  <w:sz w:val="20"/>
                  <w:szCs w:val="20"/>
                </w:rPr>
                <w:t>https://world-geography-games.com/world.html</w:t>
              </w:r>
            </w:hyperlink>
            <w:r w:rsidRPr="000E677E">
              <w:rPr>
                <w:rFonts w:ascii="Verdana" w:hAnsi="Verdana" w:cs="Segoe UI"/>
                <w:sz w:val="20"/>
                <w:szCs w:val="20"/>
              </w:rPr>
              <w:br/>
              <w:t>Geography gaming!</w:t>
            </w:r>
            <w:r w:rsidRPr="000E677E">
              <w:rPr>
                <w:rFonts w:ascii="Verdana" w:hAnsi="Verdana" w:cs="Segoe UI"/>
                <w:sz w:val="20"/>
                <w:szCs w:val="20"/>
              </w:rPr>
              <w:br/>
            </w:r>
            <w:r w:rsidRPr="000E677E">
              <w:rPr>
                <w:rFonts w:ascii="Verdana" w:hAnsi="Verdana" w:cs="Segoe UI"/>
                <w:sz w:val="20"/>
                <w:szCs w:val="20"/>
              </w:rPr>
              <w:br/>
              <w:t>Blue Peter Badges</w:t>
            </w:r>
            <w:r w:rsidRPr="000E677E">
              <w:rPr>
                <w:rFonts w:ascii="Verdana" w:hAnsi="Verdana" w:cs="Segoe UI"/>
                <w:sz w:val="20"/>
                <w:szCs w:val="20"/>
              </w:rPr>
              <w:br/>
            </w:r>
            <w:hyperlink r:id="rId28" w:tgtFrame="_blank" w:history="1">
              <w:r w:rsidRPr="000E677E">
                <w:rPr>
                  <w:rStyle w:val="Hyperlink"/>
                  <w:rFonts w:ascii="Verdana" w:hAnsi="Verdana" w:cs="Segoe UI"/>
                  <w:sz w:val="20"/>
                  <w:szCs w:val="20"/>
                </w:rPr>
                <w:t>https://www.bbc.co.uk/cbbc/joinin/about-blue-peter-badges</w:t>
              </w:r>
            </w:hyperlink>
            <w:r w:rsidRPr="000E677E">
              <w:rPr>
                <w:rFonts w:ascii="Verdana" w:hAnsi="Verdana" w:cs="Segoe UI"/>
                <w:sz w:val="20"/>
                <w:szCs w:val="20"/>
              </w:rPr>
              <w:br/>
              <w:t>If you have a stamp and a nearby post box.</w:t>
            </w:r>
            <w:r w:rsidRPr="000E677E">
              <w:rPr>
                <w:rFonts w:ascii="Verdana" w:hAnsi="Verdana" w:cs="Segoe UI"/>
                <w:sz w:val="20"/>
                <w:szCs w:val="20"/>
              </w:rPr>
              <w:br/>
            </w:r>
            <w:r w:rsidRPr="000E677E">
              <w:rPr>
                <w:rFonts w:ascii="Verdana" w:hAnsi="Verdana" w:cs="Segoe UI"/>
                <w:sz w:val="20"/>
                <w:szCs w:val="20"/>
              </w:rPr>
              <w:br/>
              <w:t>The Artful Parent</w:t>
            </w:r>
            <w:r w:rsidRPr="000E677E">
              <w:rPr>
                <w:rFonts w:ascii="Verdana" w:hAnsi="Verdana" w:cs="Segoe UI"/>
                <w:sz w:val="20"/>
                <w:szCs w:val="20"/>
              </w:rPr>
              <w:br/>
            </w:r>
            <w:hyperlink r:id="rId29" w:tgtFrame="_blank" w:history="1">
              <w:r w:rsidRPr="000E677E">
                <w:rPr>
                  <w:rStyle w:val="Hyperlink"/>
                  <w:rFonts w:ascii="Verdana" w:hAnsi="Verdana" w:cs="Segoe UI"/>
                  <w:sz w:val="20"/>
                  <w:szCs w:val="20"/>
                </w:rPr>
                <w:t>https://www.facebook.com/artfulparent/</w:t>
              </w:r>
            </w:hyperlink>
            <w:r w:rsidRPr="000E677E">
              <w:rPr>
                <w:rFonts w:ascii="Verdana" w:hAnsi="Verdana" w:cs="Segoe UI"/>
                <w:sz w:val="20"/>
                <w:szCs w:val="20"/>
              </w:rPr>
              <w:br/>
              <w:t>Good, free art activities </w:t>
            </w:r>
            <w:r w:rsidRPr="000E677E">
              <w:rPr>
                <w:rFonts w:ascii="Verdana" w:hAnsi="Verdana" w:cs="Segoe UI"/>
                <w:sz w:val="20"/>
                <w:szCs w:val="20"/>
              </w:rPr>
              <w:br/>
            </w:r>
            <w:r w:rsidRPr="000E677E">
              <w:rPr>
                <w:rFonts w:ascii="Verdana" w:hAnsi="Verdana" w:cs="Segoe UI"/>
                <w:sz w:val="20"/>
                <w:szCs w:val="20"/>
              </w:rPr>
              <w:br/>
              <w:t>Red Ted Art</w:t>
            </w:r>
            <w:r w:rsidRPr="000E677E">
              <w:rPr>
                <w:rFonts w:ascii="Verdana" w:hAnsi="Verdana" w:cs="Segoe UI"/>
                <w:sz w:val="20"/>
                <w:szCs w:val="20"/>
              </w:rPr>
              <w:br/>
            </w:r>
            <w:hyperlink r:id="rId30" w:tgtFrame="_blank" w:history="1">
              <w:r w:rsidRPr="000E677E">
                <w:rPr>
                  <w:rStyle w:val="Hyperlink"/>
                  <w:rFonts w:ascii="Verdana" w:hAnsi="Verdana" w:cs="Segoe UI"/>
                  <w:sz w:val="20"/>
                  <w:szCs w:val="20"/>
                </w:rPr>
                <w:t>https://www.redtedart.com</w:t>
              </w:r>
            </w:hyperlink>
            <w:r w:rsidRPr="000E677E">
              <w:rPr>
                <w:rFonts w:ascii="Verdana" w:hAnsi="Verdana" w:cs="Segoe UI"/>
                <w:sz w:val="20"/>
                <w:szCs w:val="20"/>
              </w:rPr>
              <w:br/>
              <w:t>Easy arts and crafts for little ones</w:t>
            </w:r>
            <w:r w:rsidRPr="000E677E">
              <w:rPr>
                <w:rFonts w:ascii="Verdana" w:hAnsi="Verdana" w:cs="Segoe UI"/>
                <w:sz w:val="20"/>
                <w:szCs w:val="20"/>
              </w:rPr>
              <w:br/>
            </w:r>
            <w:r w:rsidRPr="000E677E">
              <w:rPr>
                <w:rFonts w:ascii="Verdana" w:hAnsi="Verdana" w:cs="Segoe UI"/>
                <w:sz w:val="20"/>
                <w:szCs w:val="20"/>
              </w:rPr>
              <w:br/>
              <w:t>The Imagination Tree</w:t>
            </w:r>
            <w:r w:rsidRPr="000E677E">
              <w:rPr>
                <w:rFonts w:ascii="Verdana" w:hAnsi="Verdana" w:cs="Segoe UI"/>
                <w:sz w:val="20"/>
                <w:szCs w:val="20"/>
              </w:rPr>
              <w:br/>
            </w:r>
            <w:hyperlink r:id="rId31" w:tgtFrame="_blank" w:history="1">
              <w:r w:rsidRPr="000E677E">
                <w:rPr>
                  <w:rStyle w:val="Hyperlink"/>
                  <w:rFonts w:ascii="Verdana" w:hAnsi="Verdana" w:cs="Segoe UI"/>
                  <w:sz w:val="20"/>
                  <w:szCs w:val="20"/>
                </w:rPr>
                <w:t>https://theimaginationtree.com</w:t>
              </w:r>
            </w:hyperlink>
            <w:r w:rsidRPr="000E677E">
              <w:rPr>
                <w:rFonts w:ascii="Verdana" w:hAnsi="Verdana" w:cs="Segoe UI"/>
                <w:sz w:val="20"/>
                <w:szCs w:val="20"/>
              </w:rPr>
              <w:br/>
              <w:t>Creative art and craft activities for the very youngest.</w:t>
            </w:r>
            <w:r w:rsidRPr="000E677E">
              <w:rPr>
                <w:rFonts w:ascii="Verdana" w:hAnsi="Verdana" w:cs="Segoe UI"/>
                <w:sz w:val="20"/>
                <w:szCs w:val="20"/>
              </w:rPr>
              <w:br/>
            </w:r>
            <w:r w:rsidRPr="000E677E">
              <w:rPr>
                <w:rFonts w:ascii="Verdana" w:hAnsi="Verdana" w:cs="Segoe UI"/>
                <w:sz w:val="20"/>
                <w:szCs w:val="20"/>
              </w:rPr>
              <w:br/>
              <w:t>Toy Theater</w:t>
            </w:r>
            <w:r w:rsidRPr="000E677E">
              <w:rPr>
                <w:rFonts w:ascii="Verdana" w:hAnsi="Verdana" w:cs="Segoe UI"/>
                <w:sz w:val="20"/>
                <w:szCs w:val="20"/>
              </w:rPr>
              <w:br/>
            </w:r>
            <w:hyperlink r:id="rId32" w:tgtFrame="_blank" w:history="1">
              <w:r w:rsidRPr="000E677E">
                <w:rPr>
                  <w:rStyle w:val="Hyperlink"/>
                  <w:rFonts w:ascii="Verdana" w:hAnsi="Verdana" w:cs="Segoe UI"/>
                  <w:sz w:val="20"/>
                  <w:szCs w:val="20"/>
                </w:rPr>
                <w:t>https://toytheater.com/</w:t>
              </w:r>
            </w:hyperlink>
            <w:r>
              <w:rPr>
                <w:rFonts w:ascii="Verdana" w:hAnsi="Verdana" w:cs="Segoe UI"/>
                <w:sz w:val="20"/>
                <w:szCs w:val="20"/>
              </w:rPr>
              <w:br/>
              <w:t>Educational online games</w:t>
            </w:r>
            <w:r w:rsidRPr="000E677E">
              <w:rPr>
                <w:rFonts w:ascii="Verdana" w:hAnsi="Verdana" w:cs="Segoe UI"/>
                <w:sz w:val="20"/>
                <w:szCs w:val="20"/>
              </w:rPr>
              <w:br/>
            </w:r>
            <w:r w:rsidRPr="000E677E">
              <w:rPr>
                <w:rFonts w:ascii="Verdana" w:hAnsi="Verdana" w:cs="Segoe UI"/>
                <w:sz w:val="20"/>
                <w:szCs w:val="20"/>
              </w:rPr>
              <w:br/>
              <w:t>Twinkl</w:t>
            </w:r>
            <w:r w:rsidRPr="000E677E">
              <w:rPr>
                <w:rFonts w:ascii="Verdana" w:hAnsi="Verdana" w:cs="Segoe UI"/>
                <w:sz w:val="20"/>
                <w:szCs w:val="20"/>
              </w:rPr>
              <w:br/>
            </w:r>
            <w:hyperlink r:id="rId33" w:tgtFrame="_blank" w:history="1">
              <w:r w:rsidRPr="000E677E">
                <w:rPr>
                  <w:rStyle w:val="Hyperlink"/>
                  <w:rFonts w:ascii="Verdana" w:hAnsi="Verdana" w:cs="Segoe UI"/>
                  <w:sz w:val="20"/>
                  <w:szCs w:val="20"/>
                </w:rPr>
                <w:t>https://www.twinkl.co.uk</w:t>
              </w:r>
            </w:hyperlink>
            <w:r w:rsidRPr="000E677E">
              <w:rPr>
                <w:rFonts w:ascii="Verdana" w:hAnsi="Verdana" w:cs="Segoe UI"/>
                <w:sz w:val="20"/>
                <w:szCs w:val="20"/>
              </w:rPr>
              <w:br/>
              <w:t>This is more for printouts, and usually at a fee, but they are offering a month of free access to parents in the event of school closures.</w:t>
            </w:r>
          </w:p>
          <w:p w:rsidR="0048213D" w:rsidRPr="00E9104F" w:rsidRDefault="0048213D" w:rsidP="00E9104F">
            <w:pPr>
              <w:rPr>
                <w:rFonts w:ascii="Verdana" w:hAnsi="Verdana"/>
                <w:sz w:val="20"/>
                <w:szCs w:val="20"/>
              </w:rPr>
            </w:pPr>
          </w:p>
        </w:tc>
      </w:tr>
    </w:tbl>
    <w:p w:rsidR="00E9104F" w:rsidRDefault="00E9104F">
      <w:pPr>
        <w:rPr>
          <w:rFonts w:ascii="Verdana" w:hAnsi="Verdana"/>
          <w:sz w:val="20"/>
          <w:szCs w:val="20"/>
        </w:rPr>
      </w:pPr>
    </w:p>
    <w:p w:rsidR="00E9104F" w:rsidRPr="000E677E" w:rsidRDefault="00E9104F">
      <w:pPr>
        <w:rPr>
          <w:rFonts w:ascii="Verdana" w:hAnsi="Verdana"/>
          <w:sz w:val="20"/>
          <w:szCs w:val="20"/>
        </w:rPr>
      </w:pPr>
    </w:p>
    <w:sectPr w:rsidR="00E9104F" w:rsidRPr="000E67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892" w:rsidRDefault="00BE2892" w:rsidP="00BE2892">
      <w:pPr>
        <w:spacing w:after="0" w:line="240" w:lineRule="auto"/>
      </w:pPr>
      <w:r>
        <w:separator/>
      </w:r>
    </w:p>
  </w:endnote>
  <w:endnote w:type="continuationSeparator" w:id="0">
    <w:p w:rsidR="00BE2892" w:rsidRDefault="00BE2892" w:rsidP="00BE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892" w:rsidRDefault="00BE2892" w:rsidP="00BE2892">
      <w:pPr>
        <w:spacing w:after="0" w:line="240" w:lineRule="auto"/>
      </w:pPr>
      <w:r>
        <w:separator/>
      </w:r>
    </w:p>
  </w:footnote>
  <w:footnote w:type="continuationSeparator" w:id="0">
    <w:p w:rsidR="00BE2892" w:rsidRDefault="00BE2892" w:rsidP="00BE2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5022"/>
    <w:multiLevelType w:val="hybridMultilevel"/>
    <w:tmpl w:val="E040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6868"/>
    <w:multiLevelType w:val="hybridMultilevel"/>
    <w:tmpl w:val="4A3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1E"/>
    <w:rsid w:val="00047E7A"/>
    <w:rsid w:val="000E677E"/>
    <w:rsid w:val="001651E8"/>
    <w:rsid w:val="001775F0"/>
    <w:rsid w:val="001E42B2"/>
    <w:rsid w:val="00280397"/>
    <w:rsid w:val="002A235A"/>
    <w:rsid w:val="00307F4C"/>
    <w:rsid w:val="00395F9F"/>
    <w:rsid w:val="003A6098"/>
    <w:rsid w:val="003B3929"/>
    <w:rsid w:val="004113AC"/>
    <w:rsid w:val="0045191E"/>
    <w:rsid w:val="0047339D"/>
    <w:rsid w:val="0048213D"/>
    <w:rsid w:val="004D16BC"/>
    <w:rsid w:val="0050144E"/>
    <w:rsid w:val="0053407C"/>
    <w:rsid w:val="00642CB8"/>
    <w:rsid w:val="00667891"/>
    <w:rsid w:val="0068512A"/>
    <w:rsid w:val="006B2BCB"/>
    <w:rsid w:val="00750002"/>
    <w:rsid w:val="00784DDF"/>
    <w:rsid w:val="007A0239"/>
    <w:rsid w:val="007D41DA"/>
    <w:rsid w:val="008A6CA4"/>
    <w:rsid w:val="008F274A"/>
    <w:rsid w:val="00901F55"/>
    <w:rsid w:val="009567A1"/>
    <w:rsid w:val="00963737"/>
    <w:rsid w:val="00A725DC"/>
    <w:rsid w:val="00A8777C"/>
    <w:rsid w:val="00AA4025"/>
    <w:rsid w:val="00AB38CC"/>
    <w:rsid w:val="00AF6F94"/>
    <w:rsid w:val="00B9313C"/>
    <w:rsid w:val="00BE2892"/>
    <w:rsid w:val="00C070EA"/>
    <w:rsid w:val="00C1327B"/>
    <w:rsid w:val="00C51147"/>
    <w:rsid w:val="00CE47DC"/>
    <w:rsid w:val="00D057CA"/>
    <w:rsid w:val="00D563F3"/>
    <w:rsid w:val="00D82F20"/>
    <w:rsid w:val="00D91E17"/>
    <w:rsid w:val="00DE4693"/>
    <w:rsid w:val="00DE7B23"/>
    <w:rsid w:val="00E83131"/>
    <w:rsid w:val="00E9104F"/>
    <w:rsid w:val="00ED440B"/>
    <w:rsid w:val="00F61F19"/>
    <w:rsid w:val="00F65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AB10"/>
  <w15:chartTrackingRefBased/>
  <w15:docId w15:val="{897B3794-A46F-4140-832E-8ADEB22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91E"/>
    <w:pPr>
      <w:ind w:left="720"/>
      <w:contextualSpacing/>
    </w:pPr>
  </w:style>
  <w:style w:type="character" w:styleId="Hyperlink">
    <w:name w:val="Hyperlink"/>
    <w:basedOn w:val="DefaultParagraphFont"/>
    <w:uiPriority w:val="99"/>
    <w:unhideWhenUsed/>
    <w:rsid w:val="00750002"/>
    <w:rPr>
      <w:color w:val="0563C1" w:themeColor="hyperlink"/>
      <w:u w:val="single"/>
    </w:rPr>
  </w:style>
  <w:style w:type="character" w:styleId="FollowedHyperlink">
    <w:name w:val="FollowedHyperlink"/>
    <w:basedOn w:val="DefaultParagraphFont"/>
    <w:uiPriority w:val="99"/>
    <w:semiHidden/>
    <w:unhideWhenUsed/>
    <w:rsid w:val="00AB38CC"/>
    <w:rPr>
      <w:color w:val="954F72" w:themeColor="followedHyperlink"/>
      <w:u w:val="single"/>
    </w:rPr>
  </w:style>
  <w:style w:type="paragraph" w:styleId="Header">
    <w:name w:val="header"/>
    <w:basedOn w:val="Normal"/>
    <w:link w:val="HeaderChar"/>
    <w:uiPriority w:val="99"/>
    <w:unhideWhenUsed/>
    <w:rsid w:val="00BE2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892"/>
  </w:style>
  <w:style w:type="paragraph" w:styleId="Footer">
    <w:name w:val="footer"/>
    <w:basedOn w:val="Normal"/>
    <w:link w:val="FooterChar"/>
    <w:uiPriority w:val="99"/>
    <w:unhideWhenUsed/>
    <w:rsid w:val="00BE2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nacademy.org/" TargetMode="External"/><Relationship Id="rId13" Type="http://schemas.openxmlformats.org/officeDocument/2006/relationships/hyperlink" Target="https://ed.ted.com/" TargetMode="External"/><Relationship Id="rId18" Type="http://schemas.openxmlformats.org/officeDocument/2006/relationships/hyperlink" Target="https://thecrashcourse.com/" TargetMode="External"/><Relationship Id="rId26" Type="http://schemas.openxmlformats.org/officeDocument/2006/relationships/hyperlink" Target="https://www.oxfordowl.co.uk/for-home/" TargetMode="External"/><Relationship Id="rId3" Type="http://schemas.openxmlformats.org/officeDocument/2006/relationships/settings" Target="settings.xml"/><Relationship Id="rId21" Type="http://schemas.openxmlformats.org/officeDocument/2006/relationships/hyperlink" Target="https://www.pawprintbadges.co.uk/" TargetMode="External"/><Relationship Id="rId34" Type="http://schemas.openxmlformats.org/officeDocument/2006/relationships/fontTable" Target="fontTable.xml"/><Relationship Id="rId7" Type="http://schemas.openxmlformats.org/officeDocument/2006/relationships/hyperlink" Target="http://www.highfrequencywords.org" TargetMode="External"/><Relationship Id="rId12" Type="http://schemas.openxmlformats.org/officeDocument/2006/relationships/hyperlink" Target="https://scratch.mit.edu/explore/projects/games/" TargetMode="External"/><Relationship Id="rId17" Type="http://schemas.openxmlformats.org/officeDocument/2006/relationships/hyperlink" Target="https://thekidshouldseethis.com/" TargetMode="External"/><Relationship Id="rId25" Type="http://schemas.openxmlformats.org/officeDocument/2006/relationships/hyperlink" Target="https://naturedetectives.woodlandtrust.org.uk/naturedetectives/" TargetMode="External"/><Relationship Id="rId33" Type="http://schemas.openxmlformats.org/officeDocument/2006/relationships/hyperlink" Target="https://www.twinkl.co.uk/" TargetMode="External"/><Relationship Id="rId2" Type="http://schemas.openxmlformats.org/officeDocument/2006/relationships/styles" Target="styles.xml"/><Relationship Id="rId16" Type="http://schemas.openxmlformats.org/officeDocument/2006/relationships/hyperlink" Target="https://mysteryscience.com/" TargetMode="External"/><Relationship Id="rId20" Type="http://schemas.openxmlformats.org/officeDocument/2006/relationships/hyperlink" Target="https://www.crestawards.org/" TargetMode="External"/><Relationship Id="rId29" Type="http://schemas.openxmlformats.org/officeDocument/2006/relationships/hyperlink" Target="https://www.facebook.com/artfulpar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ckly.games/" TargetMode="External"/><Relationship Id="rId24" Type="http://schemas.openxmlformats.org/officeDocument/2006/relationships/hyperlink" Target="https://www.bbc.co.uk/cbeebies/radio" TargetMode="External"/><Relationship Id="rId32" Type="http://schemas.openxmlformats.org/officeDocument/2006/relationships/hyperlink" Target="https://toytheater.com/" TargetMode="External"/><Relationship Id="rId5" Type="http://schemas.openxmlformats.org/officeDocument/2006/relationships/footnotes" Target="footnotes.xml"/><Relationship Id="rId15" Type="http://schemas.openxmlformats.org/officeDocument/2006/relationships/hyperlink" Target="https://www.duolingo.com/" TargetMode="External"/><Relationship Id="rId23" Type="http://schemas.openxmlformats.org/officeDocument/2006/relationships/hyperlink" Target="https://www.prodigygame.com/" TargetMode="External"/><Relationship Id="rId28" Type="http://schemas.openxmlformats.org/officeDocument/2006/relationships/hyperlink" Target="https://www.bbc.co.uk/cbbc/joinin/about-blue-peter-badges" TargetMode="External"/><Relationship Id="rId10" Type="http://schemas.openxmlformats.org/officeDocument/2006/relationships/hyperlink" Target="https://www.futurelearn.com/" TargetMode="External"/><Relationship Id="rId19" Type="http://schemas.openxmlformats.org/officeDocument/2006/relationships/hyperlink" Target="https://m.youtube.com/user/crashcoursekids" TargetMode="External"/><Relationship Id="rId31" Type="http://schemas.openxmlformats.org/officeDocument/2006/relationships/hyperlink" Target="https://theimaginationtree.com/" TargetMode="External"/><Relationship Id="rId4" Type="http://schemas.openxmlformats.org/officeDocument/2006/relationships/webSettings" Target="webSettings.xml"/><Relationship Id="rId9" Type="http://schemas.openxmlformats.org/officeDocument/2006/relationships/hyperlink" Target="http://www.bbc.co.uk/learning/coursesearch/" TargetMode="External"/><Relationship Id="rId14" Type="http://schemas.openxmlformats.org/officeDocument/2006/relationships/hyperlink" Target="https://www.natgeokids.com/uk/" TargetMode="External"/><Relationship Id="rId22" Type="http://schemas.openxmlformats.org/officeDocument/2006/relationships/hyperlink" Target="https://www.tinkercad.com/" TargetMode="External"/><Relationship Id="rId27" Type="http://schemas.openxmlformats.org/officeDocument/2006/relationships/hyperlink" Target="https://world-geography-games.com/world.html" TargetMode="External"/><Relationship Id="rId30" Type="http://schemas.openxmlformats.org/officeDocument/2006/relationships/hyperlink" Target="https://www.redtedart.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etaylor</dc:creator>
  <cp:keywords/>
  <dc:description/>
  <cp:lastModifiedBy>etaylor</cp:lastModifiedBy>
  <cp:revision>6</cp:revision>
  <dcterms:created xsi:type="dcterms:W3CDTF">2020-05-03T19:20:00Z</dcterms:created>
  <dcterms:modified xsi:type="dcterms:W3CDTF">2020-05-03T21:14:00Z</dcterms:modified>
</cp:coreProperties>
</file>