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15329" w14:textId="32C58B5D" w:rsidR="00272281" w:rsidRDefault="000F263C" w:rsidP="00272281">
      <w:r w:rsidRPr="000B364C">
        <w:rPr>
          <w:noProof/>
          <w:lang w:eastAsia="en-GB"/>
        </w:rPr>
        <mc:AlternateContent>
          <mc:Choice Requires="wps">
            <w:drawing>
              <wp:anchor distT="45720" distB="45720" distL="114300" distR="114300" simplePos="0" relativeHeight="251751424" behindDoc="0" locked="0" layoutInCell="1" allowOverlap="1" wp14:anchorId="5D9C969C" wp14:editId="096A6656">
                <wp:simplePos x="0" y="0"/>
                <wp:positionH relativeFrom="column">
                  <wp:posOffset>-438150</wp:posOffset>
                </wp:positionH>
                <wp:positionV relativeFrom="paragraph">
                  <wp:posOffset>409575</wp:posOffset>
                </wp:positionV>
                <wp:extent cx="5648325" cy="590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90550"/>
                        </a:xfrm>
                        <a:prstGeom prst="rect">
                          <a:avLst/>
                        </a:prstGeom>
                        <a:noFill/>
                        <a:ln w="9525">
                          <a:noFill/>
                          <a:miter lim="800000"/>
                          <a:headEnd/>
                          <a:tailEnd/>
                        </a:ln>
                      </wps:spPr>
                      <wps:txbx>
                        <w:txbxContent>
                          <w:p w14:paraId="1D1BEECD" w14:textId="77777777" w:rsidR="000B364C" w:rsidRPr="008D5843" w:rsidRDefault="000B364C" w:rsidP="000B364C">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C969C" id="_x0000_t202" coordsize="21600,21600" o:spt="202" path="m,l,21600r21600,l21600,xe">
                <v:stroke joinstyle="miter"/>
                <v:path gradientshapeok="t" o:connecttype="rect"/>
              </v:shapetype>
              <v:shape id="Text Box 2" o:spid="_x0000_s1026" type="#_x0000_t202" style="position:absolute;margin-left:-34.5pt;margin-top:32.25pt;width:444.75pt;height:46.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" filled="f" stroked="f">
                <v:textbox>
                  <w:txbxContent>
                    <w:p w14:paraId="1D1BEECD" w14:textId="77777777" w:rsidR="000B364C" w:rsidRPr="008D5843" w:rsidRDefault="000B364C" w:rsidP="000B364C">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F02475">
        <w:rPr>
          <w:noProof/>
          <w:lang w:eastAsia="en-GB"/>
        </w:rPr>
        <mc:AlternateContent>
          <mc:Choice Requires="wps">
            <w:drawing>
              <wp:anchor distT="0" distB="0" distL="114300" distR="114300" simplePos="0" relativeHeight="251760640" behindDoc="1" locked="0" layoutInCell="1" allowOverlap="1" wp14:anchorId="0906BBAC" wp14:editId="625A7326">
                <wp:simplePos x="0" y="0"/>
                <wp:positionH relativeFrom="margin">
                  <wp:posOffset>-504825</wp:posOffset>
                </wp:positionH>
                <wp:positionV relativeFrom="paragraph">
                  <wp:posOffset>6419850</wp:posOffset>
                </wp:positionV>
                <wp:extent cx="6696075" cy="1158240"/>
                <wp:effectExtent l="38100" t="38100" r="104775" b="99060"/>
                <wp:wrapSquare wrapText="bothSides"/>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158240"/>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2BF2458" w14:textId="77777777" w:rsidR="00F02475" w:rsidRPr="000111B6" w:rsidRDefault="00F02475" w:rsidP="00F02475">
                            <w:pPr>
                              <w:spacing w:after="0" w:line="240" w:lineRule="auto"/>
                              <w:ind w:right="1740"/>
                              <w:textAlignment w:val="baseline"/>
                              <w:outlineLvl w:val="1"/>
                              <w:rPr>
                                <w:rFonts w:eastAsia="Times New Roman" w:cs="Times New Roman"/>
                                <w:b/>
                                <w:color w:val="FFFFFF" w:themeColor="background1"/>
                                <w:sz w:val="8"/>
                                <w:szCs w:val="8"/>
                                <w:lang w:eastAsia="en-GB"/>
                              </w:rPr>
                            </w:pPr>
                          </w:p>
                          <w:p w14:paraId="09E236B0" w14:textId="77777777" w:rsidR="00F02475" w:rsidRPr="002E795D" w:rsidRDefault="00F02475" w:rsidP="00F02475">
                            <w:pPr>
                              <w:spacing w:after="0" w:line="240" w:lineRule="auto"/>
                              <w:ind w:right="1740"/>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 xml:space="preserve">draws upon over 35 </w:t>
                            </w:r>
                            <w:proofErr w:type="spellStart"/>
                            <w:r>
                              <w:rPr>
                                <w:rFonts w:eastAsia="Times New Roman" w:cs="Times New Roman"/>
                                <w:color w:val="FFFFFF" w:themeColor="background1"/>
                                <w:lang w:eastAsia="en-GB"/>
                              </w:rPr>
                              <w:t>years experience</w:t>
                            </w:r>
                            <w:proofErr w:type="spellEnd"/>
                            <w:r>
                              <w:rPr>
                                <w:rFonts w:eastAsia="Times New Roman" w:cs="Times New Roman"/>
                                <w:color w:val="FFFFFF" w:themeColor="background1"/>
                                <w:lang w:eastAsia="en-GB"/>
                              </w:rPr>
                              <w:t xml:space="preserve"> of working with children and young adults with autism spectrum disorders, ranging from those with complex learning difficulties and disabilities to those studying for GCSE examinations. He has worked in schools, residential settings, and has been leading training for professionals and parents for more than 15 years, alongside consultancy work, university lecturing and contributing to texts and online materials.</w:t>
                            </w:r>
                          </w:p>
                          <w:p w14:paraId="4658B4EF" w14:textId="77777777" w:rsidR="00F02475" w:rsidRPr="00C22CC2" w:rsidRDefault="00F02475" w:rsidP="00F02475">
                            <w:pPr>
                              <w:autoSpaceDE w:val="0"/>
                              <w:autoSpaceDN w:val="0"/>
                              <w:adjustRightInd w:val="0"/>
                              <w:spacing w:after="0" w:line="240" w:lineRule="auto"/>
                              <w:ind w:right="1740"/>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496F89" id="_x0000_t202" coordsize="21600,21600" o:spt="202" path="m,l,21600r21600,l21600,xe">
                <v:stroke joinstyle="miter"/>
                <v:path gradientshapeok="t" o:connecttype="rect"/>
              </v:shapetype>
              <v:shape id="Text Box 45" o:spid="_x0000_s1026" type="#_x0000_t202" style="position:absolute;margin-left:-39.75pt;margin-top:505.5pt;width:527.25pt;height:91.2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" fillcolor="#205867 [1608]" stroked="f" strokecolor="#f2f2f2 [3041]" strokeweight="3pt">
                <v:shadow on="t" color="black" opacity="26214f" origin="-.5,-.5" offset=".74836mm,.74836mm"/>
                <v:textbox inset=",2.3mm">
                  <w:txbxContent>
                    <w:p w:rsidR="00F02475" w:rsidRPr="000111B6" w:rsidRDefault="00F02475" w:rsidP="00F02475">
                      <w:pPr>
                        <w:spacing w:after="0" w:line="240" w:lineRule="auto"/>
                        <w:ind w:right="1740"/>
                        <w:textAlignment w:val="baseline"/>
                        <w:outlineLvl w:val="1"/>
                        <w:rPr>
                          <w:rFonts w:eastAsia="Times New Roman" w:cs="Times New Roman"/>
                          <w:b/>
                          <w:color w:val="FFFFFF" w:themeColor="background1"/>
                          <w:sz w:val="8"/>
                          <w:szCs w:val="8"/>
                          <w:lang w:eastAsia="en-GB"/>
                        </w:rPr>
                      </w:pPr>
                    </w:p>
                    <w:p w:rsidR="00F02475" w:rsidRPr="002E795D" w:rsidRDefault="00F02475" w:rsidP="00F02475">
                      <w:pPr>
                        <w:spacing w:after="0" w:line="240" w:lineRule="auto"/>
                        <w:ind w:right="1740"/>
                        <w:textAlignment w:val="baseline"/>
                        <w:outlineLvl w:val="1"/>
                        <w:rPr>
                          <w:rFonts w:eastAsia="Times New Roman" w:cs="Times New Roman"/>
                          <w:color w:val="FFFFFF" w:themeColor="background1"/>
                          <w:lang w:eastAsia="en-GB"/>
                        </w:rPr>
                      </w:pPr>
                      <w:r>
                        <w:rPr>
                          <w:rFonts w:eastAsia="Times New Roman" w:cs="Times New Roman"/>
                          <w:b/>
                          <w:color w:val="FFFFFF" w:themeColor="background1"/>
                          <w:lang w:eastAsia="en-GB"/>
                        </w:rPr>
                        <w:t xml:space="preserve">Iain </w:t>
                      </w:r>
                      <w:r>
                        <w:rPr>
                          <w:rFonts w:eastAsia="Times New Roman" w:cs="Times New Roman"/>
                          <w:color w:val="FFFFFF" w:themeColor="background1"/>
                          <w:lang w:eastAsia="en-GB"/>
                        </w:rPr>
                        <w:t>draws upon over 3</w:t>
                      </w:r>
                      <w:r>
                        <w:rPr>
                          <w:rFonts w:eastAsia="Times New Roman" w:cs="Times New Roman"/>
                          <w:color w:val="FFFFFF" w:themeColor="background1"/>
                          <w:lang w:eastAsia="en-GB"/>
                        </w:rPr>
                        <w:t>5</w:t>
                      </w:r>
                      <w:r>
                        <w:rPr>
                          <w:rFonts w:eastAsia="Times New Roman" w:cs="Times New Roman"/>
                          <w:color w:val="FFFFFF" w:themeColor="background1"/>
                          <w:lang w:eastAsia="en-GB"/>
                        </w:rPr>
                        <w:t xml:space="preserve"> </w:t>
                      </w:r>
                      <w:proofErr w:type="spellStart"/>
                      <w:r>
                        <w:rPr>
                          <w:rFonts w:eastAsia="Times New Roman" w:cs="Times New Roman"/>
                          <w:color w:val="FFFFFF" w:themeColor="background1"/>
                          <w:lang w:eastAsia="en-GB"/>
                        </w:rPr>
                        <w:t>years experience</w:t>
                      </w:r>
                      <w:proofErr w:type="spellEnd"/>
                      <w:r>
                        <w:rPr>
                          <w:rFonts w:eastAsia="Times New Roman" w:cs="Times New Roman"/>
                          <w:color w:val="FFFFFF" w:themeColor="background1"/>
                          <w:lang w:eastAsia="en-GB"/>
                        </w:rPr>
                        <w:t xml:space="preserve"> of working with children and young adults with autism spectrum disorders, ranging from those with complex learning difficulties and disabilities to those studying for GCSE examinations. He has worked in schools, residential settings, and has been leading training for professionals and parents for more than </w:t>
                      </w:r>
                      <w:r>
                        <w:rPr>
                          <w:rFonts w:eastAsia="Times New Roman" w:cs="Times New Roman"/>
                          <w:color w:val="FFFFFF" w:themeColor="background1"/>
                          <w:lang w:eastAsia="en-GB"/>
                        </w:rPr>
                        <w:t xml:space="preserve">15 </w:t>
                      </w:r>
                      <w:r>
                        <w:rPr>
                          <w:rFonts w:eastAsia="Times New Roman" w:cs="Times New Roman"/>
                          <w:color w:val="FFFFFF" w:themeColor="background1"/>
                          <w:lang w:eastAsia="en-GB"/>
                        </w:rPr>
                        <w:t>years, alongside consultancy work, university lecturing and contributing to texts and online materials.</w:t>
                      </w:r>
                    </w:p>
                    <w:p w:rsidR="00F02475" w:rsidRPr="00C22CC2" w:rsidRDefault="00F02475" w:rsidP="00F02475">
                      <w:pPr>
                        <w:autoSpaceDE w:val="0"/>
                        <w:autoSpaceDN w:val="0"/>
                        <w:adjustRightInd w:val="0"/>
                        <w:spacing w:after="0" w:line="240" w:lineRule="auto"/>
                        <w:ind w:right="1740"/>
                        <w:rPr>
                          <w:color w:val="FFFFFF" w:themeColor="background1"/>
                        </w:rPr>
                      </w:pPr>
                    </w:p>
                  </w:txbxContent>
                </v:textbox>
                <w10:wrap type="square" anchorx="margin"/>
              </v:shape>
            </w:pict>
          </mc:Fallback>
        </mc:AlternateContent>
      </w:r>
      <w:r w:rsidR="00F02475">
        <w:rPr>
          <w:noProof/>
          <w:lang w:eastAsia="en-GB"/>
        </w:rPr>
        <mc:AlternateContent>
          <mc:Choice Requires="wps">
            <w:drawing>
              <wp:anchor distT="0" distB="0" distL="114300" distR="114300" simplePos="0" relativeHeight="251731968" behindDoc="0" locked="0" layoutInCell="1" allowOverlap="1" wp14:anchorId="43006573" wp14:editId="0140D528">
                <wp:simplePos x="0" y="0"/>
                <wp:positionH relativeFrom="margin">
                  <wp:posOffset>-504825</wp:posOffset>
                </wp:positionH>
                <wp:positionV relativeFrom="paragraph">
                  <wp:posOffset>3905250</wp:posOffset>
                </wp:positionV>
                <wp:extent cx="6696000" cy="2390775"/>
                <wp:effectExtent l="38100" t="38100" r="86360"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00" cy="23907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B768BF6" w14:textId="77777777" w:rsidR="00A36C73" w:rsidRPr="00F02475" w:rsidRDefault="00A36C73" w:rsidP="00352E81">
                            <w:pPr>
                              <w:rPr>
                                <w:sz w:val="4"/>
                                <w:szCs w:val="4"/>
                              </w:rPr>
                            </w:pPr>
                          </w:p>
                          <w:p w14:paraId="4DE43C33" w14:textId="77777777" w:rsidR="000B364C" w:rsidRPr="00352E81" w:rsidRDefault="000B364C" w:rsidP="00352E81">
                            <w:pPr>
                              <w:rPr>
                                <w:sz w:val="26"/>
                                <w:szCs w:val="26"/>
                              </w:rPr>
                            </w:pPr>
                            <w:r w:rsidRPr="000B364C">
                              <w:rPr>
                                <w:sz w:val="26"/>
                                <w:szCs w:val="26"/>
                              </w:rPr>
                              <w:t>The autism spectrum encompasses complex neurobiological differences, and nearly three-quarters of children with autism spectrum disorder (ASD) also have an additional diagnosis, whilst others are identified as displaying the characteristics of sub profiles such as Pathological Demand Avoidance (PDA)</w:t>
                            </w:r>
                            <w:r>
                              <w:rPr>
                                <w:sz w:val="26"/>
                                <w:szCs w:val="26"/>
                              </w:rPr>
                              <w:t xml:space="preserve">. </w:t>
                            </w:r>
                            <w:r w:rsidRPr="00352E81">
                              <w:rPr>
                                <w:sz w:val="26"/>
                                <w:szCs w:val="26"/>
                              </w:rPr>
                              <w:t>Th</w:t>
                            </w:r>
                            <w:r>
                              <w:rPr>
                                <w:sz w:val="26"/>
                                <w:szCs w:val="26"/>
                              </w:rPr>
                              <w:t>is session</w:t>
                            </w:r>
                            <w:r w:rsidRPr="00352E81">
                              <w:rPr>
                                <w:sz w:val="26"/>
                                <w:szCs w:val="26"/>
                              </w:rPr>
                              <w:t xml:space="preserve"> will explore the interaction of dual diagnoses and the nature of </w:t>
                            </w:r>
                            <w:r>
                              <w:rPr>
                                <w:sz w:val="26"/>
                                <w:szCs w:val="26"/>
                              </w:rPr>
                              <w:t>Pathological Demand A</w:t>
                            </w:r>
                            <w:r w:rsidRPr="00352E81">
                              <w:rPr>
                                <w:sz w:val="26"/>
                                <w:szCs w:val="26"/>
                              </w:rPr>
                              <w:t xml:space="preserve">voidance, focusing on their impact on communication, relationships, education, and behaviour, and how to enable pupils to take an </w:t>
                            </w:r>
                            <w:r>
                              <w:rPr>
                                <w:sz w:val="26"/>
                                <w:szCs w:val="26"/>
                              </w:rPr>
                              <w:t>active part in their education</w:t>
                            </w:r>
                            <w:r w:rsidRPr="000B364C">
                              <w:rPr>
                                <w:sz w:val="26"/>
                                <w:szCs w:val="26"/>
                              </w:rPr>
                              <w:t xml:space="preserve"> </w:t>
                            </w:r>
                            <w:r>
                              <w:rPr>
                                <w:sz w:val="26"/>
                                <w:szCs w:val="26"/>
                              </w:rPr>
                              <w:t>through identifying the means to effective support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27" type="#_x0000_t202" style="position:absolute;margin-left:-39.75pt;margin-top:307.5pt;width:527.25pt;height:188.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" fillcolor="#daeef3 [664]" stroked="f">
                <v:shadow on="t" color="black" opacity="26214f" origin="-.5,-.5" offset=".74836mm,.74836mm"/>
                <v:textbox>
                  <w:txbxContent>
                    <w:p w:rsidR="00A36C73" w:rsidRPr="00F02475" w:rsidRDefault="00A36C73" w:rsidP="00352E81">
                      <w:pPr>
                        <w:rPr>
                          <w:sz w:val="4"/>
                          <w:szCs w:val="4"/>
                        </w:rPr>
                      </w:pPr>
                    </w:p>
                    <w:p w:rsidR="000B364C" w:rsidRPr="00352E81" w:rsidRDefault="000B364C" w:rsidP="00352E81">
                      <w:pPr>
                        <w:rPr>
                          <w:sz w:val="26"/>
                          <w:szCs w:val="26"/>
                        </w:rPr>
                      </w:pPr>
                      <w:r w:rsidRPr="000B364C">
                        <w:rPr>
                          <w:sz w:val="26"/>
                          <w:szCs w:val="26"/>
                        </w:rPr>
                        <w:t>The autism spectrum encompasses complex neurobiological differences, and nearly three-quarters of children with autism spectrum disorder (ASD) also have an additional diagnosis, whilst others are identified as displaying the characteristics of sub profiles such as Pathological Demand Avoidance (PDA)</w:t>
                      </w:r>
                      <w:r>
                        <w:rPr>
                          <w:sz w:val="26"/>
                          <w:szCs w:val="26"/>
                        </w:rPr>
                        <w:t xml:space="preserve">. </w:t>
                      </w:r>
                      <w:r w:rsidRPr="00352E81">
                        <w:rPr>
                          <w:sz w:val="26"/>
                          <w:szCs w:val="26"/>
                        </w:rPr>
                        <w:t>Th</w:t>
                      </w:r>
                      <w:r>
                        <w:rPr>
                          <w:sz w:val="26"/>
                          <w:szCs w:val="26"/>
                        </w:rPr>
                        <w:t>is session</w:t>
                      </w:r>
                      <w:r w:rsidRPr="00352E81">
                        <w:rPr>
                          <w:sz w:val="26"/>
                          <w:szCs w:val="26"/>
                        </w:rPr>
                        <w:t xml:space="preserve"> will explore the interaction of dual diagnoses and the nature of </w:t>
                      </w:r>
                      <w:r>
                        <w:rPr>
                          <w:sz w:val="26"/>
                          <w:szCs w:val="26"/>
                        </w:rPr>
                        <w:t>Pathological Demand A</w:t>
                      </w:r>
                      <w:r w:rsidRPr="00352E81">
                        <w:rPr>
                          <w:sz w:val="26"/>
                          <w:szCs w:val="26"/>
                        </w:rPr>
                        <w:t xml:space="preserve">voidance, focusing on their impact on communication, relationships, education, and behaviour, and how to enable pupils to take an </w:t>
                      </w:r>
                      <w:r>
                        <w:rPr>
                          <w:sz w:val="26"/>
                          <w:szCs w:val="26"/>
                        </w:rPr>
                        <w:t>active part in their education</w:t>
                      </w:r>
                      <w:r w:rsidRPr="000B364C">
                        <w:rPr>
                          <w:sz w:val="26"/>
                          <w:szCs w:val="26"/>
                        </w:rPr>
                        <w:t xml:space="preserve"> </w:t>
                      </w:r>
                      <w:r>
                        <w:rPr>
                          <w:sz w:val="26"/>
                          <w:szCs w:val="26"/>
                        </w:rPr>
                        <w:t>through identifying the means to effective support</w:t>
                      </w:r>
                    </w:p>
                  </w:txbxContent>
                </v:textbox>
                <w10:wrap anchorx="margin"/>
              </v:shape>
            </w:pict>
          </mc:Fallback>
        </mc:AlternateContent>
      </w:r>
      <w:r w:rsidR="00F02475">
        <w:rPr>
          <w:noProof/>
          <w:lang w:eastAsia="en-GB"/>
        </w:rPr>
        <w:drawing>
          <wp:anchor distT="0" distB="0" distL="114300" distR="114300" simplePos="0" relativeHeight="251761664" behindDoc="0" locked="0" layoutInCell="1" allowOverlap="1" wp14:anchorId="2F3E13FB" wp14:editId="7B9163B7">
            <wp:simplePos x="0" y="0"/>
            <wp:positionH relativeFrom="margin">
              <wp:posOffset>4906645</wp:posOffset>
            </wp:positionH>
            <wp:positionV relativeFrom="paragraph">
              <wp:posOffset>5805805</wp:posOffset>
            </wp:positionV>
            <wp:extent cx="1153795" cy="1269365"/>
            <wp:effectExtent l="190500" t="190500" r="389255" b="387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PC 2.png"/>
                    <pic:cNvPicPr/>
                  </pic:nvPicPr>
                  <pic:blipFill>
                    <a:blip r:embed="rId5">
                      <a:extLst>
                        <a:ext uri="{28A0092B-C50C-407E-A947-70E740481C1C}">
                          <a14:useLocalDpi xmlns:a14="http://schemas.microsoft.com/office/drawing/2010/main" val="0"/>
                        </a:ext>
                      </a:extLst>
                    </a:blip>
                    <a:stretch>
                      <a:fillRect/>
                    </a:stretch>
                  </pic:blipFill>
                  <pic:spPr>
                    <a:xfrm rot="21253208" flipH="1">
                      <a:off x="0" y="0"/>
                      <a:ext cx="1153795" cy="1269365"/>
                    </a:xfrm>
                    <a:prstGeom prst="ellipse">
                      <a:avLst/>
                    </a:prstGeom>
                    <a:ln w="38100">
                      <a:solidFill>
                        <a:schemeClr val="accent5">
                          <a:lumMod val="50000"/>
                        </a:schemeClr>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02475">
        <w:rPr>
          <w:noProof/>
          <w:lang w:eastAsia="en-GB"/>
        </w:rPr>
        <mc:AlternateContent>
          <mc:Choice Requires="wps">
            <w:drawing>
              <wp:anchor distT="0" distB="0" distL="114300" distR="114300" simplePos="0" relativeHeight="251742208" behindDoc="0" locked="0" layoutInCell="1" allowOverlap="1" wp14:anchorId="13AB5F87" wp14:editId="307C7976">
                <wp:simplePos x="0" y="0"/>
                <wp:positionH relativeFrom="column">
                  <wp:posOffset>885825</wp:posOffset>
                </wp:positionH>
                <wp:positionV relativeFrom="paragraph">
                  <wp:posOffset>5711190</wp:posOffset>
                </wp:positionV>
                <wp:extent cx="3867150" cy="468630"/>
                <wp:effectExtent l="0" t="0" r="0" b="762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68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454BD" w14:textId="77777777" w:rsidR="000B364C" w:rsidRPr="00F047B0" w:rsidRDefault="000B364C" w:rsidP="00F56FA2">
                            <w:pPr>
                              <w:autoSpaceDE w:val="0"/>
                              <w:autoSpaceDN w:val="0"/>
                              <w:adjustRightInd w:val="0"/>
                              <w:spacing w:after="0" w:line="240" w:lineRule="auto"/>
                              <w:jc w:val="center"/>
                              <w:rPr>
                                <w:rFonts w:cs="Tahoma"/>
                                <w:b/>
                                <w:color w:val="215868" w:themeColor="accent5" w:themeShade="80"/>
                                <w:sz w:val="16"/>
                                <w:szCs w:val="16"/>
                              </w:rPr>
                            </w:pPr>
                          </w:p>
                          <w:p w14:paraId="5783C2DB" w14:textId="77777777" w:rsidR="000B364C" w:rsidRDefault="000B364C"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14:paraId="74D7307C" w14:textId="77777777" w:rsidR="000B364C" w:rsidRPr="003574BF" w:rsidRDefault="000B364C" w:rsidP="00D47594">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28" type="#_x0000_t202" style="position:absolute;margin-left:69.75pt;margin-top:449.7pt;width:304.5pt;height:36.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" filled="f" stroked="f">
                <v:textbox>
                  <w:txbxContent>
                    <w:p w:rsidR="000B364C" w:rsidRPr="00F047B0" w:rsidRDefault="000B364C" w:rsidP="00F56FA2">
                      <w:pPr>
                        <w:autoSpaceDE w:val="0"/>
                        <w:autoSpaceDN w:val="0"/>
                        <w:adjustRightInd w:val="0"/>
                        <w:spacing w:after="0" w:line="240" w:lineRule="auto"/>
                        <w:jc w:val="center"/>
                        <w:rPr>
                          <w:rFonts w:cs="Tahoma"/>
                          <w:b/>
                          <w:color w:val="215868" w:themeColor="accent5" w:themeShade="80"/>
                          <w:sz w:val="16"/>
                          <w:szCs w:val="16"/>
                        </w:rPr>
                      </w:pPr>
                    </w:p>
                    <w:p w:rsidR="000B364C" w:rsidRDefault="000B364C" w:rsidP="00F56FA2">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526A5C">
                        <w:rPr>
                          <w:rFonts w:ascii="Arial Rounded MT Bold" w:hAnsi="Arial Rounded MT Bold" w:cs="Tahoma"/>
                          <w:color w:val="215868" w:themeColor="accent5" w:themeShade="80"/>
                          <w:sz w:val="36"/>
                          <w:szCs w:val="36"/>
                        </w:rPr>
                        <w:t>Course led by</w:t>
                      </w:r>
                      <w:r>
                        <w:rPr>
                          <w:rFonts w:ascii="Arial Rounded MT Bold" w:hAnsi="Arial Rounded MT Bold" w:cs="Tahoma"/>
                          <w:b/>
                          <w:color w:val="215868" w:themeColor="accent5" w:themeShade="80"/>
                          <w:sz w:val="36"/>
                          <w:szCs w:val="36"/>
                        </w:rPr>
                        <w:t xml:space="preserve"> Iain Chatwin</w:t>
                      </w:r>
                    </w:p>
                    <w:p w:rsidR="000B364C" w:rsidRPr="003574BF" w:rsidRDefault="000B364C" w:rsidP="00D47594">
                      <w:pPr>
                        <w:autoSpaceDE w:val="0"/>
                        <w:autoSpaceDN w:val="0"/>
                        <w:adjustRightInd w:val="0"/>
                        <w:spacing w:after="0" w:line="240" w:lineRule="auto"/>
                        <w:jc w:val="center"/>
                        <w:rPr>
                          <w:rFonts w:cs="Tahoma"/>
                          <w:color w:val="215868"/>
                          <w:sz w:val="23"/>
                          <w:szCs w:val="23"/>
                        </w:rPr>
                      </w:pPr>
                    </w:p>
                  </w:txbxContent>
                </v:textbox>
              </v:shape>
            </w:pict>
          </mc:Fallback>
        </mc:AlternateContent>
      </w:r>
      <w:r w:rsidR="00F02475">
        <w:rPr>
          <w:noProof/>
          <w:lang w:eastAsia="en-GB"/>
        </w:rPr>
        <mc:AlternateContent>
          <mc:Choice Requires="wps">
            <w:drawing>
              <wp:anchor distT="0" distB="0" distL="114300" distR="114300" simplePos="0" relativeHeight="251734016" behindDoc="0" locked="0" layoutInCell="1" allowOverlap="1" wp14:anchorId="324C7F48" wp14:editId="3BBBB7B6">
                <wp:simplePos x="0" y="0"/>
                <wp:positionH relativeFrom="column">
                  <wp:posOffset>-895350</wp:posOffset>
                </wp:positionH>
                <wp:positionV relativeFrom="paragraph">
                  <wp:posOffset>2971800</wp:posOffset>
                </wp:positionV>
                <wp:extent cx="7515860" cy="904875"/>
                <wp:effectExtent l="0" t="0" r="0" b="9525"/>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C6FEE" w14:textId="1DC8894F" w:rsidR="000B364C" w:rsidRPr="00E040F5" w:rsidRDefault="00527C4C" w:rsidP="000343D5">
                            <w:pPr>
                              <w:autoSpaceDE w:val="0"/>
                              <w:autoSpaceDN w:val="0"/>
                              <w:adjustRightInd w:val="0"/>
                              <w:spacing w:after="0"/>
                              <w:jc w:val="center"/>
                              <w:rPr>
                                <w:rFonts w:ascii="Arial Rounded MT Bold" w:hAnsi="Arial Rounded MT Bold" w:cs="Tahoma"/>
                                <w:color w:val="7F7F7F" w:themeColor="text1" w:themeTint="80"/>
                                <w:sz w:val="32"/>
                                <w:szCs w:val="32"/>
                              </w:rPr>
                            </w:pPr>
                            <w:r>
                              <w:rPr>
                                <w:rFonts w:ascii="Arial Rounded MT Bold" w:hAnsi="Arial Rounded MT Bold" w:cs="Tahoma"/>
                                <w:b/>
                                <w:color w:val="7F7F7F" w:themeColor="text1" w:themeTint="80"/>
                                <w:sz w:val="32"/>
                                <w:szCs w:val="32"/>
                              </w:rPr>
                              <w:t>Tuesday</w:t>
                            </w:r>
                            <w:r w:rsidR="000B364C" w:rsidRPr="00E040F5">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17</w:t>
                            </w:r>
                            <w:r w:rsidR="000B364C" w:rsidRPr="00352E81">
                              <w:rPr>
                                <w:rFonts w:ascii="Arial Rounded MT Bold" w:hAnsi="Arial Rounded MT Bold" w:cs="Tahoma"/>
                                <w:b/>
                                <w:color w:val="7F7F7F" w:themeColor="text1" w:themeTint="80"/>
                                <w:sz w:val="32"/>
                                <w:szCs w:val="32"/>
                                <w:vertAlign w:val="superscript"/>
                              </w:rPr>
                              <w:t>th</w:t>
                            </w:r>
                            <w:r w:rsidR="000B364C">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March</w:t>
                            </w:r>
                            <w:r w:rsidR="000B364C" w:rsidRPr="00E040F5">
                              <w:rPr>
                                <w:rFonts w:ascii="Arial Rounded MT Bold" w:hAnsi="Arial Rounded MT Bold" w:cs="Tahoma"/>
                                <w:b/>
                                <w:color w:val="7F7F7F" w:themeColor="text1" w:themeTint="80"/>
                                <w:sz w:val="32"/>
                                <w:szCs w:val="32"/>
                              </w:rPr>
                              <w:t xml:space="preserve"> 202</w:t>
                            </w:r>
                            <w:r>
                              <w:rPr>
                                <w:rFonts w:ascii="Arial Rounded MT Bold" w:hAnsi="Arial Rounded MT Bold" w:cs="Tahoma"/>
                                <w:b/>
                                <w:color w:val="7F7F7F" w:themeColor="text1" w:themeTint="80"/>
                                <w:sz w:val="32"/>
                                <w:szCs w:val="32"/>
                              </w:rPr>
                              <w:t>6</w:t>
                            </w:r>
                            <w:r w:rsidR="000B364C" w:rsidRPr="00E040F5">
                              <w:rPr>
                                <w:rFonts w:ascii="Arial Rounded MT Bold" w:hAnsi="Arial Rounded MT Bold" w:cs="Tahoma"/>
                                <w:b/>
                                <w:color w:val="7F7F7F" w:themeColor="text1" w:themeTint="80"/>
                                <w:sz w:val="32"/>
                                <w:szCs w:val="32"/>
                              </w:rPr>
                              <w:t xml:space="preserve">   </w:t>
                            </w:r>
                            <w:r w:rsidRPr="00527C4C">
                              <w:rPr>
                                <w:rFonts w:ascii="Arial Rounded MT Bold" w:hAnsi="Arial Rounded MT Bold" w:cs="Tahoma"/>
                                <w:b/>
                                <w:color w:val="7F7F7F" w:themeColor="text1" w:themeTint="80"/>
                                <w:sz w:val="32"/>
                                <w:szCs w:val="32"/>
                              </w:rPr>
                              <w:t>Online</w:t>
                            </w:r>
                            <w:r w:rsidR="000B364C" w:rsidRPr="00E040F5">
                              <w:rPr>
                                <w:rFonts w:ascii="Arial Rounded MT Bold" w:hAnsi="Arial Rounded MT Bold" w:cs="Tahoma"/>
                                <w:b/>
                                <w:color w:val="7F7F7F" w:themeColor="text1" w:themeTint="80"/>
                                <w:sz w:val="32"/>
                                <w:szCs w:val="32"/>
                              </w:rPr>
                              <w:t xml:space="preserve">    </w:t>
                            </w:r>
                            <w:r w:rsidR="000B364C" w:rsidRPr="00E040F5">
                              <w:rPr>
                                <w:rFonts w:ascii="Arial Rounded MT Bold" w:hAnsi="Arial Rounded MT Bold" w:cs="Tahoma"/>
                                <w:color w:val="7F7F7F" w:themeColor="text1" w:themeTint="80"/>
                                <w:sz w:val="32"/>
                                <w:szCs w:val="32"/>
                              </w:rPr>
                              <w:t>4.00p.m.– 5.</w:t>
                            </w:r>
                            <w:r w:rsidR="000B364C">
                              <w:rPr>
                                <w:rFonts w:ascii="Arial Rounded MT Bold" w:hAnsi="Arial Rounded MT Bold" w:cs="Tahoma"/>
                                <w:color w:val="7F7F7F" w:themeColor="text1" w:themeTint="80"/>
                                <w:sz w:val="32"/>
                                <w:szCs w:val="32"/>
                              </w:rPr>
                              <w:t>3</w:t>
                            </w:r>
                            <w:r w:rsidR="000B364C" w:rsidRPr="00E040F5">
                              <w:rPr>
                                <w:rFonts w:ascii="Arial Rounded MT Bold" w:hAnsi="Arial Rounded MT Bold" w:cs="Tahoma"/>
                                <w:color w:val="7F7F7F" w:themeColor="text1" w:themeTint="80"/>
                                <w:sz w:val="32"/>
                                <w:szCs w:val="32"/>
                              </w:rPr>
                              <w:t>0p.m.</w:t>
                            </w:r>
                          </w:p>
                          <w:p w14:paraId="36CEC46B" w14:textId="77777777" w:rsidR="000B364C" w:rsidRPr="00F02475" w:rsidRDefault="000B364C" w:rsidP="0039233C">
                            <w:pPr>
                              <w:autoSpaceDE w:val="0"/>
                              <w:autoSpaceDN w:val="0"/>
                              <w:adjustRightInd w:val="0"/>
                              <w:spacing w:after="0"/>
                              <w:jc w:val="center"/>
                              <w:rPr>
                                <w:rFonts w:ascii="Arial Rounded MT Bold" w:hAnsi="Arial Rounded MT Bold" w:cs="Tahoma"/>
                                <w:color w:val="7F7F7F" w:themeColor="text1" w:themeTint="80"/>
                                <w:sz w:val="16"/>
                                <w:szCs w:val="16"/>
                              </w:rPr>
                            </w:pPr>
                          </w:p>
                          <w:p w14:paraId="3552173C" w14:textId="11A4B980" w:rsidR="000B364C" w:rsidRPr="00352E81" w:rsidRDefault="000B364C" w:rsidP="00352E81">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527C4C">
                              <w:rPr>
                                <w:rFonts w:ascii="Arial Rounded MT Bold" w:hAnsi="Arial Rounded MT Bold" w:cs="Tahoma"/>
                                <w:b/>
                                <w:color w:val="215868" w:themeColor="accent5" w:themeShade="80"/>
                                <w:sz w:val="36"/>
                                <w:szCs w:val="36"/>
                              </w:rPr>
                              <w:t>45</w:t>
                            </w:r>
                            <w:r>
                              <w:rPr>
                                <w:rFonts w:ascii="Arial Rounded MT Bold" w:hAnsi="Arial Rounded MT Bold" w:cs="Tahoma"/>
                                <w:b/>
                                <w:color w:val="215868" w:themeColor="accent5" w:themeShade="80"/>
                                <w:sz w:val="36"/>
                                <w:szCs w:val="36"/>
                              </w:rPr>
                              <w:t xml:space="preserve"> </w:t>
                            </w:r>
                            <w:r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4C7F48" id="_x0000_t202" coordsize="21600,21600" o:spt="202" path="m,l,21600r21600,l21600,xe">
                <v:stroke joinstyle="miter"/>
                <v:path gradientshapeok="t" o:connecttype="rect"/>
              </v:shapetype>
              <v:shape id="Text Box 40" o:spid="_x0000_s1030" type="#_x0000_t202" style="position:absolute;margin-left:-70.5pt;margin-top:234pt;width:591.8pt;height:7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" filled="f" stroked="f">
                <v:textbox>
                  <w:txbxContent>
                    <w:p w14:paraId="0F2C6FEE" w14:textId="1DC8894F" w:rsidR="000B364C" w:rsidRPr="00E040F5" w:rsidRDefault="00527C4C" w:rsidP="000343D5">
                      <w:pPr>
                        <w:autoSpaceDE w:val="0"/>
                        <w:autoSpaceDN w:val="0"/>
                        <w:adjustRightInd w:val="0"/>
                        <w:spacing w:after="0"/>
                        <w:jc w:val="center"/>
                        <w:rPr>
                          <w:rFonts w:ascii="Arial Rounded MT Bold" w:hAnsi="Arial Rounded MT Bold" w:cs="Tahoma"/>
                          <w:color w:val="7F7F7F" w:themeColor="text1" w:themeTint="80"/>
                          <w:sz w:val="32"/>
                          <w:szCs w:val="32"/>
                        </w:rPr>
                      </w:pPr>
                      <w:r>
                        <w:rPr>
                          <w:rFonts w:ascii="Arial Rounded MT Bold" w:hAnsi="Arial Rounded MT Bold" w:cs="Tahoma"/>
                          <w:b/>
                          <w:color w:val="7F7F7F" w:themeColor="text1" w:themeTint="80"/>
                          <w:sz w:val="32"/>
                          <w:szCs w:val="32"/>
                        </w:rPr>
                        <w:t>Tuesday</w:t>
                      </w:r>
                      <w:r w:rsidR="000B364C" w:rsidRPr="00E040F5">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17</w:t>
                      </w:r>
                      <w:r w:rsidR="000B364C" w:rsidRPr="00352E81">
                        <w:rPr>
                          <w:rFonts w:ascii="Arial Rounded MT Bold" w:hAnsi="Arial Rounded MT Bold" w:cs="Tahoma"/>
                          <w:b/>
                          <w:color w:val="7F7F7F" w:themeColor="text1" w:themeTint="80"/>
                          <w:sz w:val="32"/>
                          <w:szCs w:val="32"/>
                          <w:vertAlign w:val="superscript"/>
                        </w:rPr>
                        <w:t>th</w:t>
                      </w:r>
                      <w:r w:rsidR="000B364C">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March</w:t>
                      </w:r>
                      <w:r w:rsidR="000B364C" w:rsidRPr="00E040F5">
                        <w:rPr>
                          <w:rFonts w:ascii="Arial Rounded MT Bold" w:hAnsi="Arial Rounded MT Bold" w:cs="Tahoma"/>
                          <w:b/>
                          <w:color w:val="7F7F7F" w:themeColor="text1" w:themeTint="80"/>
                          <w:sz w:val="32"/>
                          <w:szCs w:val="32"/>
                        </w:rPr>
                        <w:t xml:space="preserve"> 202</w:t>
                      </w:r>
                      <w:r>
                        <w:rPr>
                          <w:rFonts w:ascii="Arial Rounded MT Bold" w:hAnsi="Arial Rounded MT Bold" w:cs="Tahoma"/>
                          <w:b/>
                          <w:color w:val="7F7F7F" w:themeColor="text1" w:themeTint="80"/>
                          <w:sz w:val="32"/>
                          <w:szCs w:val="32"/>
                        </w:rPr>
                        <w:t>6</w:t>
                      </w:r>
                      <w:r w:rsidR="000B364C" w:rsidRPr="00E040F5">
                        <w:rPr>
                          <w:rFonts w:ascii="Arial Rounded MT Bold" w:hAnsi="Arial Rounded MT Bold" w:cs="Tahoma"/>
                          <w:b/>
                          <w:color w:val="7F7F7F" w:themeColor="text1" w:themeTint="80"/>
                          <w:sz w:val="32"/>
                          <w:szCs w:val="32"/>
                        </w:rPr>
                        <w:t xml:space="preserve">   </w:t>
                      </w:r>
                      <w:r w:rsidRPr="00527C4C">
                        <w:rPr>
                          <w:rFonts w:ascii="Arial Rounded MT Bold" w:hAnsi="Arial Rounded MT Bold" w:cs="Tahoma"/>
                          <w:b/>
                          <w:color w:val="7F7F7F" w:themeColor="text1" w:themeTint="80"/>
                          <w:sz w:val="32"/>
                          <w:szCs w:val="32"/>
                        </w:rPr>
                        <w:t>Online</w:t>
                      </w:r>
                      <w:r w:rsidR="000B364C" w:rsidRPr="00E040F5">
                        <w:rPr>
                          <w:rFonts w:ascii="Arial Rounded MT Bold" w:hAnsi="Arial Rounded MT Bold" w:cs="Tahoma"/>
                          <w:b/>
                          <w:color w:val="7F7F7F" w:themeColor="text1" w:themeTint="80"/>
                          <w:sz w:val="32"/>
                          <w:szCs w:val="32"/>
                        </w:rPr>
                        <w:t xml:space="preserve">    </w:t>
                      </w:r>
                      <w:r w:rsidR="000B364C" w:rsidRPr="00E040F5">
                        <w:rPr>
                          <w:rFonts w:ascii="Arial Rounded MT Bold" w:hAnsi="Arial Rounded MT Bold" w:cs="Tahoma"/>
                          <w:color w:val="7F7F7F" w:themeColor="text1" w:themeTint="80"/>
                          <w:sz w:val="32"/>
                          <w:szCs w:val="32"/>
                        </w:rPr>
                        <w:t>4.00p.m.– 5.</w:t>
                      </w:r>
                      <w:r w:rsidR="000B364C">
                        <w:rPr>
                          <w:rFonts w:ascii="Arial Rounded MT Bold" w:hAnsi="Arial Rounded MT Bold" w:cs="Tahoma"/>
                          <w:color w:val="7F7F7F" w:themeColor="text1" w:themeTint="80"/>
                          <w:sz w:val="32"/>
                          <w:szCs w:val="32"/>
                        </w:rPr>
                        <w:t>3</w:t>
                      </w:r>
                      <w:r w:rsidR="000B364C" w:rsidRPr="00E040F5">
                        <w:rPr>
                          <w:rFonts w:ascii="Arial Rounded MT Bold" w:hAnsi="Arial Rounded MT Bold" w:cs="Tahoma"/>
                          <w:color w:val="7F7F7F" w:themeColor="text1" w:themeTint="80"/>
                          <w:sz w:val="32"/>
                          <w:szCs w:val="32"/>
                        </w:rPr>
                        <w:t>0p.m.</w:t>
                      </w:r>
                    </w:p>
                    <w:p w14:paraId="36CEC46B" w14:textId="77777777" w:rsidR="000B364C" w:rsidRPr="00F02475" w:rsidRDefault="000B364C" w:rsidP="0039233C">
                      <w:pPr>
                        <w:autoSpaceDE w:val="0"/>
                        <w:autoSpaceDN w:val="0"/>
                        <w:adjustRightInd w:val="0"/>
                        <w:spacing w:after="0"/>
                        <w:jc w:val="center"/>
                        <w:rPr>
                          <w:rFonts w:ascii="Arial Rounded MT Bold" w:hAnsi="Arial Rounded MT Bold" w:cs="Tahoma"/>
                          <w:color w:val="7F7F7F" w:themeColor="text1" w:themeTint="80"/>
                          <w:sz w:val="16"/>
                          <w:szCs w:val="16"/>
                        </w:rPr>
                      </w:pPr>
                    </w:p>
                    <w:p w14:paraId="3552173C" w14:textId="11A4B980" w:rsidR="000B364C" w:rsidRPr="00352E81" w:rsidRDefault="000B364C" w:rsidP="00352E81">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527C4C">
                        <w:rPr>
                          <w:rFonts w:ascii="Arial Rounded MT Bold" w:hAnsi="Arial Rounded MT Bold" w:cs="Tahoma"/>
                          <w:b/>
                          <w:color w:val="215868" w:themeColor="accent5" w:themeShade="80"/>
                          <w:sz w:val="36"/>
                          <w:szCs w:val="36"/>
                        </w:rPr>
                        <w:t>45</w:t>
                      </w:r>
                      <w:r>
                        <w:rPr>
                          <w:rFonts w:ascii="Arial Rounded MT Bold" w:hAnsi="Arial Rounded MT Bold" w:cs="Tahoma"/>
                          <w:b/>
                          <w:color w:val="215868" w:themeColor="accent5" w:themeShade="80"/>
                          <w:sz w:val="36"/>
                          <w:szCs w:val="36"/>
                        </w:rPr>
                        <w:t xml:space="preserve"> </w:t>
                      </w:r>
                      <w:r w:rsidRPr="00094FFF">
                        <w:rPr>
                          <w:rFonts w:ascii="Arial Rounded MT Bold" w:hAnsi="Arial Rounded MT Bold" w:cs="Tahoma"/>
                          <w:color w:val="215868" w:themeColor="accent5" w:themeShade="80"/>
                          <w:sz w:val="36"/>
                          <w:szCs w:val="36"/>
                        </w:rPr>
                        <w:t>per delegate</w:t>
                      </w:r>
                    </w:p>
                  </w:txbxContent>
                </v:textbox>
              </v:shape>
            </w:pict>
          </mc:Fallback>
        </mc:AlternateContent>
      </w:r>
      <w:r w:rsidR="00F02475">
        <w:rPr>
          <w:noProof/>
          <w:lang w:eastAsia="en-GB"/>
        </w:rPr>
        <mc:AlternateContent>
          <mc:Choice Requires="wps">
            <w:drawing>
              <wp:anchor distT="0" distB="0" distL="114300" distR="114300" simplePos="0" relativeHeight="251727872" behindDoc="0" locked="0" layoutInCell="1" allowOverlap="1" wp14:anchorId="2B8390B1" wp14:editId="7152AC64">
                <wp:simplePos x="0" y="0"/>
                <wp:positionH relativeFrom="column">
                  <wp:posOffset>-895985</wp:posOffset>
                </wp:positionH>
                <wp:positionV relativeFrom="paragraph">
                  <wp:posOffset>1885950</wp:posOffset>
                </wp:positionV>
                <wp:extent cx="7515860" cy="1142365"/>
                <wp:effectExtent l="0" t="0" r="0" b="635"/>
                <wp:wrapNone/>
                <wp:docPr id="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142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A502" w14:textId="77777777" w:rsidR="000B364C" w:rsidRDefault="000B364C" w:rsidP="00352E81">
                            <w:pPr>
                              <w:spacing w:after="0"/>
                              <w:jc w:val="center"/>
                              <w:rPr>
                                <w:rFonts w:ascii="Arial Rounded MT Bold" w:hAnsi="Arial Rounded MT Bold" w:cs="Tahoma"/>
                                <w:b/>
                                <w:color w:val="215868" w:themeColor="accent5" w:themeShade="80"/>
                                <w:sz w:val="56"/>
                                <w:szCs w:val="56"/>
                              </w:rPr>
                            </w:pPr>
                            <w:r>
                              <w:rPr>
                                <w:rFonts w:ascii="Arial Rounded MT Bold" w:hAnsi="Arial Rounded MT Bold" w:cs="Tahoma"/>
                                <w:b/>
                                <w:color w:val="215868" w:themeColor="accent5" w:themeShade="80"/>
                                <w:sz w:val="56"/>
                                <w:szCs w:val="56"/>
                              </w:rPr>
                              <w:t>The Autism Spectrum:</w:t>
                            </w:r>
                          </w:p>
                          <w:p w14:paraId="599E0E93" w14:textId="77777777" w:rsidR="000B364C" w:rsidRPr="00352E81" w:rsidRDefault="000B364C" w:rsidP="00352E81">
                            <w:pPr>
                              <w:spacing w:after="0"/>
                              <w:jc w:val="center"/>
                              <w:rPr>
                                <w:rFonts w:ascii="Arial Rounded MT Bold" w:hAnsi="Arial Rounded MT Bold" w:cs="Tahoma"/>
                                <w:b/>
                                <w:color w:val="215868" w:themeColor="accent5" w:themeShade="80"/>
                                <w:sz w:val="56"/>
                                <w:szCs w:val="56"/>
                              </w:rPr>
                            </w:pPr>
                            <w:r>
                              <w:rPr>
                                <w:rFonts w:ascii="Arial Rounded MT Bold" w:hAnsi="Arial Rounded MT Bold" w:cs="Tahoma"/>
                                <w:b/>
                                <w:color w:val="215868" w:themeColor="accent5" w:themeShade="80"/>
                                <w:sz w:val="56"/>
                                <w:szCs w:val="56"/>
                              </w:rPr>
                              <w:t>Dual Diagnosis and PDA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margin-left:-70.55pt;margin-top:148.5pt;width:591.8pt;height:8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dB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" filled="f" stroked="f">
                <v:textbox>
                  <w:txbxContent>
                    <w:p w:rsidR="000B364C" w:rsidRDefault="000B364C" w:rsidP="00352E81">
                      <w:pPr>
                        <w:spacing w:after="0"/>
                        <w:jc w:val="center"/>
                        <w:rPr>
                          <w:rFonts w:ascii="Arial Rounded MT Bold" w:hAnsi="Arial Rounded MT Bold" w:cs="Tahoma"/>
                          <w:b/>
                          <w:color w:val="215868" w:themeColor="accent5" w:themeShade="80"/>
                          <w:sz w:val="56"/>
                          <w:szCs w:val="56"/>
                        </w:rPr>
                      </w:pPr>
                      <w:r>
                        <w:rPr>
                          <w:rFonts w:ascii="Arial Rounded MT Bold" w:hAnsi="Arial Rounded MT Bold" w:cs="Tahoma"/>
                          <w:b/>
                          <w:color w:val="215868" w:themeColor="accent5" w:themeShade="80"/>
                          <w:sz w:val="56"/>
                          <w:szCs w:val="56"/>
                        </w:rPr>
                        <w:t>The Autism Spectrum:</w:t>
                      </w:r>
                    </w:p>
                    <w:p w:rsidR="000B364C" w:rsidRPr="00352E81" w:rsidRDefault="000B364C" w:rsidP="00352E81">
                      <w:pPr>
                        <w:spacing w:after="0"/>
                        <w:jc w:val="center"/>
                        <w:rPr>
                          <w:rFonts w:ascii="Arial Rounded MT Bold" w:hAnsi="Arial Rounded MT Bold" w:cs="Tahoma"/>
                          <w:b/>
                          <w:color w:val="215868" w:themeColor="accent5" w:themeShade="80"/>
                          <w:sz w:val="56"/>
                          <w:szCs w:val="56"/>
                        </w:rPr>
                      </w:pPr>
                      <w:r>
                        <w:rPr>
                          <w:rFonts w:ascii="Arial Rounded MT Bold" w:hAnsi="Arial Rounded MT Bold" w:cs="Tahoma"/>
                          <w:b/>
                          <w:color w:val="215868" w:themeColor="accent5" w:themeShade="80"/>
                          <w:sz w:val="56"/>
                          <w:szCs w:val="56"/>
                        </w:rPr>
                        <w:t>Dual Diagnosis and PDA</w:t>
                      </w:r>
                    </w:p>
                  </w:txbxContent>
                </v:textbox>
              </v:shape>
            </w:pict>
          </mc:Fallback>
        </mc:AlternateContent>
      </w:r>
      <w:r w:rsidR="000B364C">
        <w:rPr>
          <w:noProof/>
          <w:lang w:eastAsia="en-GB"/>
        </w:rPr>
        <w:drawing>
          <wp:anchor distT="0" distB="0" distL="114300" distR="114300" simplePos="0" relativeHeight="251753472" behindDoc="0" locked="0" layoutInCell="1" allowOverlap="1" wp14:anchorId="0BAC6D38" wp14:editId="70E6BE9B">
            <wp:simplePos x="0" y="0"/>
            <wp:positionH relativeFrom="margin">
              <wp:posOffset>4818380</wp:posOffset>
            </wp:positionH>
            <wp:positionV relativeFrom="page">
              <wp:posOffset>9477375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6">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0B364C">
        <w:rPr>
          <w:noProof/>
          <w:lang w:eastAsia="en-GB"/>
        </w:rPr>
        <mc:AlternateContent>
          <mc:Choice Requires="wps">
            <w:drawing>
              <wp:anchor distT="0" distB="0" distL="114300" distR="114300" simplePos="0" relativeHeight="251744256" behindDoc="0" locked="0" layoutInCell="1" allowOverlap="1" wp14:anchorId="5F2B222A" wp14:editId="14CA87CB">
                <wp:simplePos x="0" y="0"/>
                <wp:positionH relativeFrom="column">
                  <wp:posOffset>-1171575</wp:posOffset>
                </wp:positionH>
                <wp:positionV relativeFrom="paragraph">
                  <wp:posOffset>-390525</wp:posOffset>
                </wp:positionV>
                <wp:extent cx="2847975" cy="549275"/>
                <wp:effectExtent l="0" t="0" r="9525" b="3175"/>
                <wp:wrapNone/>
                <wp:docPr id="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54927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877D8" w14:textId="77777777" w:rsidR="000B364C" w:rsidRPr="00BB4612" w:rsidRDefault="000B364C" w:rsidP="00EF049F">
                            <w:pPr>
                              <w:spacing w:after="0" w:line="240" w:lineRule="auto"/>
                              <w:jc w:val="center"/>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31" style="position:absolute;margin-left:-92.25pt;margin-top:-30.75pt;width:224.25pt;height:4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" fillcolor="#205867 [1608]" stroked="f">
                <v:textbox inset=",0,,0">
                  <w:txbxContent>
                    <w:p w:rsidR="000B364C" w:rsidRPr="00BB4612" w:rsidRDefault="000B364C" w:rsidP="00EF049F">
                      <w:pPr>
                        <w:spacing w:after="0" w:line="240" w:lineRule="auto"/>
                        <w:jc w:val="center"/>
                        <w:rPr>
                          <w:color w:val="DAEEF3" w:themeColor="accent5" w:themeTint="33"/>
                          <w:sz w:val="32"/>
                          <w:szCs w:val="32"/>
                        </w:rPr>
                      </w:pPr>
                      <w:r w:rsidRPr="00BB4612">
                        <w:rPr>
                          <w:color w:val="DAEEF3" w:themeColor="accent5" w:themeTint="33"/>
                          <w:sz w:val="32"/>
                          <w:szCs w:val="32"/>
                        </w:rPr>
                        <w:t xml:space="preserve">Mainstream </w:t>
                      </w:r>
                      <w:r>
                        <w:rPr>
                          <w:color w:val="DAEEF3" w:themeColor="accent5" w:themeTint="33"/>
                          <w:sz w:val="32"/>
                          <w:szCs w:val="32"/>
                        </w:rPr>
                        <w:t>&amp; Special</w:t>
                      </w:r>
                    </w:p>
                  </w:txbxContent>
                </v:textbox>
              </v:roundrect>
            </w:pict>
          </mc:Fallback>
        </mc:AlternateContent>
      </w:r>
      <w:r w:rsidR="000B364C" w:rsidRPr="000B364C">
        <w:rPr>
          <w:noProof/>
          <w:lang w:eastAsia="en-GB"/>
        </w:rPr>
        <w:drawing>
          <wp:anchor distT="0" distB="0" distL="114300" distR="114300" simplePos="0" relativeHeight="251750400" behindDoc="0" locked="0" layoutInCell="1" allowOverlap="1" wp14:anchorId="38C824C1" wp14:editId="35BD6E33">
            <wp:simplePos x="0" y="0"/>
            <wp:positionH relativeFrom="column">
              <wp:posOffset>4857750</wp:posOffset>
            </wp:positionH>
            <wp:positionV relativeFrom="page">
              <wp:posOffset>400050</wp:posOffset>
            </wp:positionV>
            <wp:extent cx="1314450" cy="13061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4450" cy="1306195"/>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7328" behindDoc="0" locked="0" layoutInCell="1" allowOverlap="1" wp14:anchorId="5C7E4C4B" wp14:editId="7441D39A">
                <wp:simplePos x="0" y="0"/>
                <wp:positionH relativeFrom="column">
                  <wp:posOffset>-857885</wp:posOffset>
                </wp:positionH>
                <wp:positionV relativeFrom="paragraph">
                  <wp:posOffset>8124825</wp:posOffset>
                </wp:positionV>
                <wp:extent cx="7716520" cy="4679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14:paraId="780412DE" w14:textId="77777777" w:rsidR="000B364C" w:rsidRPr="00094FFF" w:rsidRDefault="000B364C"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67.55pt;margin-top:639.75pt;width:607.6pt;height:36.8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" filled="f" stroked="f">
                <v:textbox style="mso-fit-shape-to-text:t">
                  <w:txbxContent>
                    <w:p w:rsidR="000B364C" w:rsidRPr="00094FFF" w:rsidRDefault="000B364C"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39233C">
        <w:rPr>
          <w:noProof/>
          <w:lang w:eastAsia="en-GB"/>
        </w:rPr>
        <mc:AlternateContent>
          <mc:Choice Requires="wps">
            <w:drawing>
              <wp:anchor distT="0" distB="0" distL="114300" distR="114300" simplePos="0" relativeHeight="251739136" behindDoc="0" locked="0" layoutInCell="1" allowOverlap="1" wp14:anchorId="1C5FAC8A" wp14:editId="1D6AEBB3">
                <wp:simplePos x="0" y="0"/>
                <wp:positionH relativeFrom="column">
                  <wp:posOffset>-1010285</wp:posOffset>
                </wp:positionH>
                <wp:positionV relativeFrom="paragraph">
                  <wp:posOffset>7713980</wp:posOffset>
                </wp:positionV>
                <wp:extent cx="771652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467995"/>
                        </a:xfrm>
                        <a:prstGeom prst="rect">
                          <a:avLst/>
                        </a:prstGeom>
                        <a:noFill/>
                        <a:ln w="9525">
                          <a:noFill/>
                          <a:miter lim="800000"/>
                          <a:headEnd/>
                          <a:tailEnd/>
                        </a:ln>
                      </wps:spPr>
                      <wps:txbx>
                        <w:txbxContent>
                          <w:p w14:paraId="033736E1" w14:textId="77777777" w:rsidR="000B364C" w:rsidRPr="00D43842" w:rsidRDefault="000B364C" w:rsidP="00272281">
                            <w:pPr>
                              <w:jc w:val="center"/>
                              <w:rPr>
                                <w:i/>
                                <w:color w:val="215868" w:themeColor="accent5" w:themeShade="80"/>
                                <w:sz w:val="28"/>
                                <w:szCs w:val="28"/>
                              </w:rPr>
                            </w:pPr>
                            <w:r>
                              <w:rPr>
                                <w:i/>
                                <w:color w:val="215868" w:themeColor="accent5" w:themeShade="80"/>
                                <w:sz w:val="28"/>
                                <w:szCs w:val="28"/>
                              </w:rPr>
                              <w:t>This session will be hosted on Zoom. Full instructions for joining will be sent to delegates.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79.55pt;margin-top:607.4pt;width:607.6pt;height:36.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" filled="f" stroked="f">
                <v:textbox style="mso-fit-shape-to-text:t">
                  <w:txbxContent>
                    <w:p w:rsidR="000B364C" w:rsidRPr="00D43842" w:rsidRDefault="000B364C" w:rsidP="00272281">
                      <w:pPr>
                        <w:jc w:val="center"/>
                        <w:rPr>
                          <w:i/>
                          <w:color w:val="215868" w:themeColor="accent5" w:themeShade="80"/>
                          <w:sz w:val="28"/>
                          <w:szCs w:val="28"/>
                        </w:rPr>
                      </w:pPr>
                      <w:r>
                        <w:rPr>
                          <w:i/>
                          <w:color w:val="215868" w:themeColor="accent5" w:themeShade="80"/>
                          <w:sz w:val="28"/>
                          <w:szCs w:val="28"/>
                        </w:rPr>
                        <w:t>This session will be hosted on Zoom. Full instructions for joining will be sent to delegates.</w:t>
                      </w:r>
                    </w:p>
                  </w:txbxContent>
                </v:textbox>
              </v:shape>
            </w:pict>
          </mc:Fallback>
        </mc:AlternateContent>
      </w:r>
      <w:r w:rsidR="0039233C">
        <w:rPr>
          <w:noProof/>
          <w:lang w:eastAsia="en-GB"/>
        </w:rPr>
        <mc:AlternateContent>
          <mc:Choice Requires="wps">
            <w:drawing>
              <wp:anchor distT="0" distB="0" distL="114300" distR="114300" simplePos="0" relativeHeight="251736064" behindDoc="0" locked="0" layoutInCell="1" allowOverlap="1" wp14:anchorId="29E0E308" wp14:editId="33727BCE">
                <wp:simplePos x="0" y="0"/>
                <wp:positionH relativeFrom="column">
                  <wp:posOffset>1181100</wp:posOffset>
                </wp:positionH>
                <wp:positionV relativeFrom="paragraph">
                  <wp:posOffset>8667750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FDF92" w14:textId="77777777" w:rsidR="000B364C" w:rsidRPr="00D43842" w:rsidRDefault="000B364C"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6E90E73C" w14:textId="77777777" w:rsidR="000B364C" w:rsidRPr="00D43842" w:rsidRDefault="000B364C"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35" type="#_x0000_t202" style="position:absolute;margin-left:93pt;margin-top:682.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Q6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" stroked="f">
                <v:textbox>
                  <w:txbxContent>
                    <w:p w:rsidR="000B364C" w:rsidRPr="00D43842" w:rsidRDefault="000B364C"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rsidR="000B364C" w:rsidRPr="00D43842" w:rsidRDefault="000B364C"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094FFF">
        <w:rPr>
          <w:noProof/>
          <w:lang w:eastAsia="en-GB"/>
        </w:rPr>
        <w:drawing>
          <wp:anchor distT="0" distB="0" distL="114300" distR="114300" simplePos="0" relativeHeight="251658752" behindDoc="0" locked="0" layoutInCell="1" allowOverlap="1" wp14:anchorId="4A0455C4" wp14:editId="235B286E">
            <wp:simplePos x="0" y="0"/>
            <wp:positionH relativeFrom="column">
              <wp:posOffset>210713</wp:posOffset>
            </wp:positionH>
            <wp:positionV relativeFrom="paragraph">
              <wp:posOffset>8397240</wp:posOffset>
            </wp:positionV>
            <wp:extent cx="4580792" cy="316523"/>
            <wp:effectExtent l="0" t="0" r="0" b="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8" cstate="print">
                      <a:clrChange>
                        <a:clrFrom>
                          <a:srgbClr val="FFFFFE"/>
                        </a:clrFrom>
                        <a:clrTo>
                          <a:srgbClr val="FFFFFE">
                            <a:alpha val="0"/>
                          </a:srgbClr>
                        </a:clrTo>
                      </a:clrChange>
                    </a:blip>
                    <a:stretch>
                      <a:fillRect/>
                    </a:stretch>
                  </pic:blipFill>
                  <pic:spPr>
                    <a:xfrm>
                      <a:off x="0" y="0"/>
                      <a:ext cx="4580792" cy="316523"/>
                    </a:xfrm>
                    <a:prstGeom prst="rect">
                      <a:avLst/>
                    </a:prstGeom>
                  </pic:spPr>
                </pic:pic>
              </a:graphicData>
            </a:graphic>
          </wp:anchor>
        </w:drawing>
      </w:r>
      <w:r w:rsidR="0039233C">
        <w:rPr>
          <w:noProof/>
          <w:lang w:eastAsia="en-GB"/>
        </w:rPr>
        <mc:AlternateContent>
          <mc:Choice Requires="wps">
            <w:drawing>
              <wp:anchor distT="0" distB="0" distL="114300" distR="114300" simplePos="0" relativeHeight="251745280" behindDoc="0" locked="0" layoutInCell="1" allowOverlap="1" wp14:anchorId="7B2AD0D6" wp14:editId="349A8985">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95EF320" w14:textId="77777777" w:rsidR="000B364C" w:rsidRPr="00F842BE" w:rsidRDefault="000B364C"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Online Professional Development</w:t>
                            </w:r>
                          </w:p>
                          <w:p w14:paraId="2AA1F2AF" w14:textId="77777777" w:rsidR="000B364C" w:rsidRPr="00F321B8" w:rsidRDefault="000B364C"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5"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Pp9&#10;7aj0AgAAXw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rsidR="000B364C" w:rsidRPr="00F842BE" w:rsidRDefault="000B364C"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Online Professional Development</w:t>
                      </w:r>
                    </w:p>
                    <w:p w:rsidR="000B364C" w:rsidRPr="00F321B8" w:rsidRDefault="000B364C"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279A7CD3" wp14:editId="6CB36565">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2D02417" w14:textId="77777777" w:rsidR="00272281" w:rsidRDefault="000B364C">
      <w:r w:rsidRPr="000B364C">
        <w:rPr>
          <w:noProof/>
          <w:lang w:eastAsia="en-GB"/>
        </w:rPr>
        <w:lastRenderedPageBreak/>
        <w:drawing>
          <wp:anchor distT="0" distB="0" distL="114300" distR="114300" simplePos="0" relativeHeight="251756544" behindDoc="0" locked="0" layoutInCell="1" allowOverlap="1" wp14:anchorId="3945BD1E" wp14:editId="4374F141">
            <wp:simplePos x="0" y="0"/>
            <wp:positionH relativeFrom="margin">
              <wp:posOffset>5067301</wp:posOffset>
            </wp:positionH>
            <wp:positionV relativeFrom="page">
              <wp:posOffset>600075</wp:posOffset>
            </wp:positionV>
            <wp:extent cx="735330" cy="727873"/>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6812" cy="729340"/>
                    </a:xfrm>
                    <a:prstGeom prst="rect">
                      <a:avLst/>
                    </a:prstGeom>
                  </pic:spPr>
                </pic:pic>
              </a:graphicData>
            </a:graphic>
            <wp14:sizeRelH relativeFrom="margin">
              <wp14:pctWidth>0</wp14:pctWidth>
            </wp14:sizeRelH>
            <wp14:sizeRelV relativeFrom="margin">
              <wp14:pctHeight>0</wp14:pctHeight>
            </wp14:sizeRelV>
          </wp:anchor>
        </w:drawing>
      </w:r>
      <w:r w:rsidRPr="000B364C">
        <w:rPr>
          <w:noProof/>
          <w:lang w:eastAsia="en-GB"/>
        </w:rPr>
        <mc:AlternateContent>
          <mc:Choice Requires="wps">
            <w:drawing>
              <wp:anchor distT="0" distB="0" distL="114300" distR="114300" simplePos="0" relativeHeight="251755520" behindDoc="0" locked="0" layoutInCell="1" allowOverlap="1" wp14:anchorId="78581DC8" wp14:editId="677B7352">
                <wp:simplePos x="0" y="0"/>
                <wp:positionH relativeFrom="column">
                  <wp:posOffset>-9525</wp:posOffset>
                </wp:positionH>
                <wp:positionV relativeFrom="paragraph">
                  <wp:posOffset>-257175</wp:posOffset>
                </wp:positionV>
                <wp:extent cx="6353175"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709295"/>
                        </a:xfrm>
                        <a:prstGeom prst="rect">
                          <a:avLst/>
                        </a:prstGeom>
                        <a:noFill/>
                        <a:ln w="9525">
                          <a:noFill/>
                          <a:miter lim="800000"/>
                          <a:headEnd/>
                          <a:tailEnd/>
                        </a:ln>
                      </wps:spPr>
                      <wps:txbx>
                        <w:txbxContent>
                          <w:p w14:paraId="5B28663B" w14:textId="77777777" w:rsidR="000B364C" w:rsidRPr="007E1A33" w:rsidRDefault="000B364C" w:rsidP="000B364C">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DBE3" id="_x0000_s1036" type="#_x0000_t202" style="position:absolute;margin-left:-.75pt;margin-top:-20.25pt;width:500.25pt;height:5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" filled="f" stroked="f">
                <v:textbox>
                  <w:txbxContent>
                    <w:p w:rsidR="000B364C" w:rsidRPr="007E1A33" w:rsidRDefault="000B364C" w:rsidP="000B364C">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560531D0" w14:textId="77777777" w:rsidR="0007471D" w:rsidRDefault="0007471D"/>
    <w:tbl>
      <w:tblPr>
        <w:tblStyle w:val="TableGrid"/>
        <w:tblW w:w="9276" w:type="dxa"/>
        <w:tblLook w:val="04A0" w:firstRow="1" w:lastRow="0" w:firstColumn="1" w:lastColumn="0" w:noHBand="0" w:noVBand="1"/>
      </w:tblPr>
      <w:tblGrid>
        <w:gridCol w:w="4815"/>
        <w:gridCol w:w="3090"/>
        <w:gridCol w:w="595"/>
        <w:gridCol w:w="284"/>
        <w:gridCol w:w="253"/>
        <w:gridCol w:w="239"/>
      </w:tblGrid>
      <w:tr w:rsidR="00E71B43" w14:paraId="4CC3342F" w14:textId="77777777" w:rsidTr="00E040F5">
        <w:trPr>
          <w:trHeight w:val="813"/>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14:paraId="2054DFE4" w14:textId="77777777" w:rsidR="00352E81" w:rsidRDefault="00352E81" w:rsidP="00352E81">
            <w:pPr>
              <w:autoSpaceDE w:val="0"/>
              <w:autoSpaceDN w:val="0"/>
              <w:adjustRightInd w:val="0"/>
              <w:rPr>
                <w:b/>
                <w:noProof/>
                <w:color w:val="000000" w:themeColor="text1"/>
              </w:rPr>
            </w:pPr>
            <w:r>
              <w:rPr>
                <w:b/>
                <w:noProof/>
                <w:color w:val="000000" w:themeColor="text1"/>
              </w:rPr>
              <w:t>The</w:t>
            </w:r>
            <w:r w:rsidR="0097232D">
              <w:rPr>
                <w:b/>
                <w:noProof/>
                <w:color w:val="000000" w:themeColor="text1"/>
              </w:rPr>
              <w:t xml:space="preserve"> Autism Spectrum</w:t>
            </w:r>
            <w:r>
              <w:rPr>
                <w:b/>
                <w:noProof/>
                <w:color w:val="000000" w:themeColor="text1"/>
              </w:rPr>
              <w:t>: Dual Diagnosis &amp; PDA</w:t>
            </w:r>
            <w:r w:rsidR="00E71B43">
              <w:rPr>
                <w:b/>
                <w:noProof/>
                <w:color w:val="000000" w:themeColor="text1"/>
              </w:rPr>
              <w:t xml:space="preserve"> </w:t>
            </w:r>
          </w:p>
          <w:p w14:paraId="731DF3CF" w14:textId="3B8E08D6" w:rsidR="00E71B43" w:rsidRPr="00352E81" w:rsidRDefault="00527C4C" w:rsidP="00352E81">
            <w:pPr>
              <w:autoSpaceDE w:val="0"/>
              <w:autoSpaceDN w:val="0"/>
              <w:adjustRightInd w:val="0"/>
              <w:rPr>
                <w:noProof/>
                <w:color w:val="000000" w:themeColor="text1"/>
              </w:rPr>
            </w:pPr>
            <w:r>
              <w:rPr>
                <w:noProof/>
                <w:color w:val="000000" w:themeColor="text1"/>
              </w:rPr>
              <w:t>17</w:t>
            </w:r>
            <w:r w:rsidRPr="00527C4C">
              <w:rPr>
                <w:noProof/>
                <w:color w:val="000000" w:themeColor="text1"/>
                <w:vertAlign w:val="superscript"/>
              </w:rPr>
              <w:t>th</w:t>
            </w:r>
            <w:r>
              <w:rPr>
                <w:noProof/>
                <w:color w:val="000000" w:themeColor="text1"/>
              </w:rPr>
              <w:t xml:space="preserve"> March</w:t>
            </w:r>
            <w:r w:rsidR="0039233C">
              <w:rPr>
                <w:noProof/>
                <w:color w:val="000000" w:themeColor="text1"/>
              </w:rPr>
              <w:t xml:space="preserve"> 202</w:t>
            </w:r>
            <w:r>
              <w:rPr>
                <w:noProof/>
                <w:color w:val="000000" w:themeColor="text1"/>
              </w:rPr>
              <w:t>6</w:t>
            </w:r>
            <w:r w:rsidR="00352E81">
              <w:rPr>
                <w:noProof/>
                <w:color w:val="000000" w:themeColor="text1"/>
              </w:rPr>
              <w:t xml:space="preserve">                                                              Number of places at £</w:t>
            </w:r>
            <w:r>
              <w:rPr>
                <w:noProof/>
                <w:color w:val="000000" w:themeColor="text1"/>
              </w:rPr>
              <w:t>45</w:t>
            </w:r>
            <w:r w:rsidR="00352E81">
              <w:rPr>
                <w:noProof/>
                <w:color w:val="000000" w:themeColor="text1"/>
              </w:rPr>
              <w:t xml:space="preserve"> each:</w:t>
            </w:r>
            <w:r w:rsidR="00E71B43" w:rsidRPr="00E040F5">
              <w:rPr>
                <w:b/>
                <w:noProof/>
                <w:color w:val="000000" w:themeColor="text1"/>
              </w:rPr>
              <w:t xml:space="preserve">  </w:t>
            </w:r>
          </w:p>
        </w:tc>
        <w:tc>
          <w:tcPr>
            <w:tcW w:w="1371" w:type="dxa"/>
            <w:gridSpan w:val="4"/>
            <w:tcBorders>
              <w:top w:val="single" w:sz="4" w:space="0" w:color="auto"/>
              <w:left w:val="single" w:sz="4" w:space="0" w:color="auto"/>
              <w:bottom w:val="single" w:sz="4" w:space="0" w:color="auto"/>
              <w:right w:val="single" w:sz="4" w:space="0" w:color="auto"/>
            </w:tcBorders>
            <w:vAlign w:val="center"/>
            <w:hideMark/>
          </w:tcPr>
          <w:p w14:paraId="5F1F3F10" w14:textId="77777777" w:rsidR="00E71B43" w:rsidRPr="00094FFF" w:rsidRDefault="00E71B43" w:rsidP="00094FFF">
            <w:pPr>
              <w:spacing w:line="276" w:lineRule="auto"/>
              <w:jc w:val="center"/>
              <w:rPr>
                <w:sz w:val="16"/>
                <w:szCs w:val="16"/>
              </w:rPr>
            </w:pPr>
          </w:p>
        </w:tc>
      </w:tr>
      <w:tr w:rsidR="00E71B43" w14:paraId="3075B063" w14:textId="77777777" w:rsidTr="00352E81">
        <w:trPr>
          <w:trHeight w:val="980"/>
        </w:trPr>
        <w:tc>
          <w:tcPr>
            <w:tcW w:w="9276" w:type="dxa"/>
            <w:gridSpan w:val="6"/>
            <w:tcBorders>
              <w:top w:val="single" w:sz="4" w:space="0" w:color="auto"/>
              <w:left w:val="single" w:sz="4" w:space="0" w:color="auto"/>
              <w:bottom w:val="nil"/>
              <w:right w:val="single" w:sz="4" w:space="0" w:color="auto"/>
            </w:tcBorders>
            <w:hideMark/>
          </w:tcPr>
          <w:p w14:paraId="77B5D413" w14:textId="77777777" w:rsidR="00E71B43" w:rsidRDefault="00E71B43" w:rsidP="00352E81">
            <w:r>
              <w:t xml:space="preserve">Attendee(s) Name &amp; Email Address </w:t>
            </w:r>
          </w:p>
          <w:p w14:paraId="1595D76A" w14:textId="77777777" w:rsidR="00E71B43" w:rsidRDefault="00E71B43" w:rsidP="00352E81">
            <w:pPr>
              <w:spacing w:after="200" w:line="276" w:lineRule="auto"/>
            </w:pPr>
          </w:p>
        </w:tc>
      </w:tr>
      <w:tr w:rsidR="00E71B43" w14:paraId="2C5FC70D" w14:textId="77777777" w:rsidTr="00352E81">
        <w:trPr>
          <w:trHeight w:val="140"/>
        </w:trPr>
        <w:tc>
          <w:tcPr>
            <w:tcW w:w="8500" w:type="dxa"/>
            <w:gridSpan w:val="3"/>
            <w:vMerge w:val="restart"/>
            <w:tcBorders>
              <w:top w:val="nil"/>
              <w:left w:val="single" w:sz="4" w:space="0" w:color="auto"/>
              <w:right w:val="nil"/>
            </w:tcBorders>
            <w:vAlign w:val="bottom"/>
          </w:tcPr>
          <w:p w14:paraId="2DFC8641" w14:textId="77777777" w:rsidR="00E71B43" w:rsidRPr="00457B45" w:rsidRDefault="00E71B43" w:rsidP="00352E81">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4BB73F9C" w14:textId="77777777" w:rsidR="00E71B43" w:rsidRPr="006F015E" w:rsidRDefault="00E71B43" w:rsidP="00352E81">
            <w:pPr>
              <w:rPr>
                <w:sz w:val="4"/>
                <w:szCs w:val="4"/>
              </w:rPr>
            </w:pPr>
          </w:p>
        </w:tc>
        <w:tc>
          <w:tcPr>
            <w:tcW w:w="253" w:type="dxa"/>
            <w:tcBorders>
              <w:top w:val="nil"/>
              <w:left w:val="nil"/>
              <w:bottom w:val="single" w:sz="4" w:space="0" w:color="auto"/>
              <w:right w:val="nil"/>
            </w:tcBorders>
            <w:tcMar>
              <w:left w:w="0" w:type="dxa"/>
              <w:right w:w="0" w:type="dxa"/>
            </w:tcMar>
            <w:vAlign w:val="bottom"/>
          </w:tcPr>
          <w:p w14:paraId="50100EE6" w14:textId="77777777" w:rsidR="00E71B43" w:rsidRPr="00457B45" w:rsidRDefault="00E71B43" w:rsidP="00352E81">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318757C" w14:textId="77777777" w:rsidR="00E71B43" w:rsidRPr="006F015E" w:rsidRDefault="00E71B43" w:rsidP="00352E81">
            <w:pPr>
              <w:rPr>
                <w:sz w:val="4"/>
                <w:szCs w:val="4"/>
              </w:rPr>
            </w:pPr>
          </w:p>
        </w:tc>
      </w:tr>
      <w:tr w:rsidR="00E71B43" w14:paraId="73ED4E4B" w14:textId="77777777" w:rsidTr="00352E81">
        <w:trPr>
          <w:trHeight w:val="140"/>
        </w:trPr>
        <w:tc>
          <w:tcPr>
            <w:tcW w:w="8500" w:type="dxa"/>
            <w:gridSpan w:val="3"/>
            <w:vMerge/>
            <w:tcBorders>
              <w:left w:val="single" w:sz="4" w:space="0" w:color="auto"/>
              <w:right w:val="nil"/>
            </w:tcBorders>
            <w:vAlign w:val="bottom"/>
          </w:tcPr>
          <w:p w14:paraId="71640F9E" w14:textId="77777777" w:rsidR="00E71B43" w:rsidRPr="00457B45" w:rsidRDefault="00E71B43" w:rsidP="00352E81">
            <w:pPr>
              <w:rPr>
                <w:sz w:val="17"/>
                <w:szCs w:val="17"/>
              </w:rPr>
            </w:pPr>
          </w:p>
        </w:tc>
        <w:tc>
          <w:tcPr>
            <w:tcW w:w="284" w:type="dxa"/>
            <w:vMerge/>
            <w:tcBorders>
              <w:left w:val="nil"/>
              <w:right w:val="single" w:sz="4" w:space="0" w:color="auto"/>
            </w:tcBorders>
            <w:tcMar>
              <w:left w:w="0" w:type="dxa"/>
              <w:right w:w="0" w:type="dxa"/>
            </w:tcMar>
            <w:vAlign w:val="bottom"/>
          </w:tcPr>
          <w:p w14:paraId="26B80EB2" w14:textId="77777777" w:rsidR="00E71B43" w:rsidRPr="006F015E" w:rsidRDefault="00E71B43" w:rsidP="00352E81">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188486" w14:textId="77777777" w:rsidR="00E71B43" w:rsidRPr="00457B45" w:rsidRDefault="00E71B43" w:rsidP="00352E81">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DA0FBEC" w14:textId="77777777" w:rsidR="00E71B43" w:rsidRPr="006F015E" w:rsidRDefault="00E71B43" w:rsidP="00352E81">
            <w:pPr>
              <w:rPr>
                <w:sz w:val="4"/>
                <w:szCs w:val="4"/>
              </w:rPr>
            </w:pPr>
          </w:p>
        </w:tc>
      </w:tr>
      <w:tr w:rsidR="00E71B43" w14:paraId="65D71B93" w14:textId="77777777" w:rsidTr="00352E81">
        <w:trPr>
          <w:trHeight w:val="70"/>
        </w:trPr>
        <w:tc>
          <w:tcPr>
            <w:tcW w:w="8500" w:type="dxa"/>
            <w:gridSpan w:val="3"/>
            <w:vMerge/>
            <w:tcBorders>
              <w:left w:val="single" w:sz="4" w:space="0" w:color="auto"/>
              <w:bottom w:val="single" w:sz="4" w:space="0" w:color="auto"/>
              <w:right w:val="nil"/>
            </w:tcBorders>
            <w:vAlign w:val="bottom"/>
          </w:tcPr>
          <w:p w14:paraId="71E190F9" w14:textId="77777777" w:rsidR="00E71B43" w:rsidRPr="00457B45" w:rsidRDefault="00E71B43" w:rsidP="00352E81">
            <w:pPr>
              <w:rPr>
                <w:sz w:val="17"/>
                <w:szCs w:val="17"/>
              </w:rPr>
            </w:pPr>
          </w:p>
        </w:tc>
        <w:tc>
          <w:tcPr>
            <w:tcW w:w="284" w:type="dxa"/>
            <w:vMerge/>
            <w:tcBorders>
              <w:left w:val="nil"/>
              <w:bottom w:val="single" w:sz="4" w:space="0" w:color="auto"/>
              <w:right w:val="nil"/>
            </w:tcBorders>
            <w:tcMar>
              <w:left w:w="0" w:type="dxa"/>
              <w:right w:w="0" w:type="dxa"/>
            </w:tcMar>
            <w:vAlign w:val="bottom"/>
          </w:tcPr>
          <w:p w14:paraId="758398DD" w14:textId="77777777" w:rsidR="00E71B43" w:rsidRPr="006F015E" w:rsidRDefault="00E71B43" w:rsidP="00352E81">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548C5297" w14:textId="77777777" w:rsidR="00E71B43" w:rsidRPr="005329C1" w:rsidRDefault="00E71B43" w:rsidP="00352E81">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264951E2" w14:textId="77777777" w:rsidR="00E71B43" w:rsidRPr="006F015E" w:rsidRDefault="00E71B43" w:rsidP="00352E81">
            <w:pPr>
              <w:rPr>
                <w:sz w:val="4"/>
                <w:szCs w:val="4"/>
              </w:rPr>
            </w:pPr>
          </w:p>
        </w:tc>
      </w:tr>
      <w:tr w:rsidR="00E71B43" w14:paraId="0E73C6C4" w14:textId="77777777" w:rsidTr="00352E81">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849B364" w14:textId="77777777" w:rsidR="00E71B43" w:rsidRDefault="00E71B43" w:rsidP="00352E81">
            <w:pPr>
              <w:spacing w:after="200" w:line="276" w:lineRule="auto"/>
            </w:pPr>
            <w:r>
              <w:t xml:space="preserve">Occupation:        </w:t>
            </w:r>
          </w:p>
        </w:tc>
      </w:tr>
      <w:tr w:rsidR="00E71B43" w14:paraId="178978D1" w14:textId="77777777" w:rsidTr="00352E81">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9D12F7" w14:textId="77777777" w:rsidR="00E71B43" w:rsidRDefault="00E71B43" w:rsidP="00352E81">
            <w:r>
              <w:t xml:space="preserve">Special Requirements:             </w:t>
            </w:r>
          </w:p>
          <w:p w14:paraId="46ED4554" w14:textId="77777777" w:rsidR="00E71B43" w:rsidRDefault="00E71B43" w:rsidP="00352E81">
            <w:pPr>
              <w:spacing w:after="200" w:line="276" w:lineRule="auto"/>
            </w:pPr>
            <w:r>
              <w:t>(e.g. dietary, access, etc)</w:t>
            </w:r>
          </w:p>
        </w:tc>
      </w:tr>
      <w:tr w:rsidR="00E71B43" w14:paraId="17E29EEE" w14:textId="77777777" w:rsidTr="00352E81">
        <w:trPr>
          <w:trHeight w:val="1191"/>
        </w:trPr>
        <w:tc>
          <w:tcPr>
            <w:tcW w:w="9276" w:type="dxa"/>
            <w:gridSpan w:val="6"/>
            <w:tcBorders>
              <w:top w:val="single" w:sz="4" w:space="0" w:color="auto"/>
              <w:left w:val="single" w:sz="4" w:space="0" w:color="auto"/>
              <w:bottom w:val="nil"/>
              <w:right w:val="single" w:sz="4" w:space="0" w:color="auto"/>
            </w:tcBorders>
          </w:tcPr>
          <w:p w14:paraId="0FECA07A" w14:textId="77777777" w:rsidR="00352E81" w:rsidRDefault="00E71B43" w:rsidP="00352E81">
            <w:r>
              <w:t xml:space="preserve">Organisation name:     </w:t>
            </w:r>
            <w:r w:rsidR="00352E81">
              <w:t xml:space="preserve">           </w:t>
            </w:r>
          </w:p>
          <w:p w14:paraId="03D524CB" w14:textId="7753142B" w:rsidR="00E71B43" w:rsidRPr="000908A2" w:rsidRDefault="0070769F" w:rsidP="00352E81">
            <w:r>
              <w:pict w14:anchorId="0603F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pict w14:anchorId="62778FB0">
                <v:shape id="_x0000_i1026" type="#_x0000_t75" style="width:64.5pt;height:18pt">
                  <v:imagedata r:id="rId13" o:title=""/>
                </v:shape>
              </w:pict>
            </w:r>
          </w:p>
          <w:p w14:paraId="22F12344" w14:textId="4D87CB90" w:rsidR="00E71B43" w:rsidRDefault="0070769F" w:rsidP="00352E81">
            <w:r>
              <w:pict w14:anchorId="1FD04774">
                <v:shape id="_x0000_i1027" type="#_x0000_t75" style="width:55.5pt;height:18pt">
                  <v:imagedata r:id="rId14" o:title=""/>
                </v:shape>
              </w:pict>
            </w:r>
            <w:r>
              <w:pict w14:anchorId="1451F1EE">
                <v:shape id="_x0000_i1028" type="#_x0000_t75" style="width:51pt;height:18pt">
                  <v:imagedata r:id="rId15" o:title=""/>
                </v:shape>
              </w:pict>
            </w:r>
            <w:r>
              <w:pict w14:anchorId="26BAE133">
                <v:shape id="_x0000_i1029" type="#_x0000_t75" style="width:60.75pt;height:18pt">
                  <v:imagedata r:id="rId16" o:title=""/>
                </v:shape>
              </w:pict>
            </w:r>
            <w:r>
              <w:pict w14:anchorId="6A5E1BAB">
                <v:shape id="_x0000_i1030" type="#_x0000_t75" style="width:89.25pt;height:18pt">
                  <v:imagedata r:id="rId17" o:title=""/>
                </v:shape>
              </w:pict>
            </w:r>
            <w:r>
              <w:pict w14:anchorId="37586D87">
                <v:shape id="_x0000_i1031" type="#_x0000_t75" style="width:46.5pt;height:18pt">
                  <v:imagedata r:id="rId18" o:title=""/>
                </v:shape>
              </w:pict>
            </w:r>
            <w:r>
              <w:pict w14:anchorId="566E97ED">
                <v:shape id="_x0000_i1032" type="#_x0000_t75" style="width:48pt;height:18pt">
                  <v:imagedata r:id="rId19" o:title=""/>
                </v:shape>
              </w:pict>
            </w:r>
            <w:r>
              <w:pict w14:anchorId="6BC74EAA">
                <v:shape id="_x0000_i1033" type="#_x0000_t75" style="width:61.5pt;height:18pt">
                  <v:imagedata r:id="rId20" o:title=""/>
                </v:shape>
              </w:pict>
            </w:r>
          </w:p>
        </w:tc>
      </w:tr>
      <w:tr w:rsidR="00E71B43" w14:paraId="1A640887" w14:textId="77777777" w:rsidTr="00352E81">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6BF7BEEA" w14:textId="77777777" w:rsidR="00E71B43" w:rsidRDefault="00E71B43" w:rsidP="00352E81">
            <w:pPr>
              <w:spacing w:after="200" w:line="276" w:lineRule="auto"/>
            </w:pPr>
            <w:r>
              <w:t>Postal Address for Correspondence:</w:t>
            </w:r>
            <w:r>
              <w:br/>
            </w:r>
          </w:p>
        </w:tc>
      </w:tr>
      <w:tr w:rsidR="00E71B43" w14:paraId="288F13D4" w14:textId="77777777" w:rsidTr="00352E81">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0AA7DDB7" w14:textId="77777777" w:rsidR="00E71B43" w:rsidRDefault="00E71B43" w:rsidP="00352E81">
            <w:r>
              <w:t>Invoicing Address  (</w:t>
            </w:r>
            <w:r>
              <w:rPr>
                <w:i/>
              </w:rPr>
              <w:t>if different to Postal Address</w:t>
            </w:r>
            <w:r>
              <w:t>):</w:t>
            </w:r>
            <w:r>
              <w:br/>
              <w:t xml:space="preserve">      </w:t>
            </w:r>
          </w:p>
          <w:p w14:paraId="64F17192" w14:textId="77777777" w:rsidR="00E71B43" w:rsidRDefault="00E71B43" w:rsidP="00352E81"/>
          <w:p w14:paraId="1D9EE1CE" w14:textId="77777777" w:rsidR="00E71B43" w:rsidRDefault="00E71B43" w:rsidP="00352E81"/>
          <w:p w14:paraId="734967A9" w14:textId="77777777" w:rsidR="00E71B43" w:rsidRDefault="00E71B43" w:rsidP="00352E81"/>
          <w:p w14:paraId="621AB7B4" w14:textId="77777777" w:rsidR="00E71B43" w:rsidRDefault="00E71B43" w:rsidP="00352E81"/>
          <w:p w14:paraId="3606513A" w14:textId="77777777" w:rsidR="00E71B43" w:rsidRDefault="00E71B43" w:rsidP="00352E81">
            <w:r>
              <w:t xml:space="preserve">Email:    </w:t>
            </w:r>
          </w:p>
          <w:p w14:paraId="2B66F9EF" w14:textId="77777777" w:rsidR="00E71B43" w:rsidRDefault="00E71B43" w:rsidP="00352E81">
            <w:pPr>
              <w:spacing w:line="276" w:lineRule="auto"/>
            </w:pPr>
            <w:r>
              <w:t xml:space="preserve">Telephone Number:   </w:t>
            </w:r>
          </w:p>
        </w:tc>
      </w:tr>
      <w:tr w:rsidR="00E71B43" w14:paraId="79BA29E1" w14:textId="77777777" w:rsidTr="00352E81">
        <w:trPr>
          <w:trHeight w:val="630"/>
        </w:trPr>
        <w:tc>
          <w:tcPr>
            <w:tcW w:w="9276" w:type="dxa"/>
            <w:gridSpan w:val="6"/>
            <w:tcBorders>
              <w:top w:val="single" w:sz="4" w:space="0" w:color="auto"/>
              <w:left w:val="single" w:sz="4" w:space="0" w:color="auto"/>
              <w:bottom w:val="single" w:sz="4" w:space="0" w:color="auto"/>
              <w:right w:val="single" w:sz="4" w:space="0" w:color="auto"/>
            </w:tcBorders>
          </w:tcPr>
          <w:p w14:paraId="13F862DE" w14:textId="77777777" w:rsidR="00E71B43" w:rsidRDefault="00E71B43" w:rsidP="00352E81">
            <w:r w:rsidRPr="00AC1604">
              <w:t xml:space="preserve">Total Cost: </w:t>
            </w:r>
          </w:p>
          <w:p w14:paraId="3AF590A0" w14:textId="77777777" w:rsidR="00E71B43" w:rsidRPr="00AC1604" w:rsidRDefault="00E71B43" w:rsidP="00352E81">
            <w:r w:rsidRPr="006968A1">
              <w:rPr>
                <w:i/>
              </w:rPr>
              <w:t>(Please make cheques payable to Worcestershire County Council)</w:t>
            </w:r>
            <w:r w:rsidRPr="006968A1">
              <w:t xml:space="preserve">  </w:t>
            </w:r>
          </w:p>
        </w:tc>
      </w:tr>
      <w:tr w:rsidR="00E71B43" w14:paraId="020FCC44" w14:textId="77777777" w:rsidTr="00352E81">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75E5A22F" w14:textId="77777777" w:rsidR="00E71B43" w:rsidRDefault="00E71B43" w:rsidP="00352E81">
            <w:r>
              <w:t xml:space="preserve">Cost Centre for Internal Transfer for </w:t>
            </w:r>
            <w:r>
              <w:rPr>
                <w:b/>
              </w:rPr>
              <w:t>Worcestershire Schools</w:t>
            </w:r>
            <w:r>
              <w:t xml:space="preserve">. Please complete </w:t>
            </w:r>
            <w:r>
              <w:rPr>
                <w:b/>
              </w:rPr>
              <w:t>both</w:t>
            </w:r>
            <w:r>
              <w:t xml:space="preserve"> sections below.</w:t>
            </w:r>
          </w:p>
          <w:p w14:paraId="058BD240" w14:textId="77777777" w:rsidR="00E71B43" w:rsidRDefault="00E71B43" w:rsidP="00352E81"/>
          <w:p w14:paraId="600D8763" w14:textId="77777777" w:rsidR="00E71B43" w:rsidRDefault="00E71B43" w:rsidP="00352E81">
            <w:pPr>
              <w:spacing w:line="276" w:lineRule="auto"/>
            </w:pPr>
            <w:r>
              <w:t xml:space="preserve">Project Code:                            </w:t>
            </w:r>
            <w:r w:rsidR="00352E81">
              <w:t xml:space="preserve">                                           </w:t>
            </w:r>
            <w:r>
              <w:t xml:space="preserve">Cost Centre:  </w:t>
            </w:r>
          </w:p>
        </w:tc>
      </w:tr>
      <w:tr w:rsidR="00E71B43" w14:paraId="4AABE7DF" w14:textId="77777777" w:rsidTr="00352E81">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331C0460" w14:textId="77777777" w:rsidR="00E71B43" w:rsidRDefault="00E71B43" w:rsidP="00352E81">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14:paraId="54E0AF24" w14:textId="77777777" w:rsidR="00E71B43" w:rsidRDefault="00E71B43" w:rsidP="00352E81">
            <w:pPr>
              <w:spacing w:after="200" w:line="276" w:lineRule="auto"/>
            </w:pPr>
            <w:r>
              <w:t>Name:</w:t>
            </w:r>
            <w:r>
              <w:br/>
              <w:t xml:space="preserve">  </w:t>
            </w:r>
          </w:p>
        </w:tc>
      </w:tr>
      <w:tr w:rsidR="00E71B43" w14:paraId="3CA30F5A" w14:textId="77777777" w:rsidTr="00352E81">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3FEB3027" w14:textId="77777777" w:rsidR="00E71B43" w:rsidRDefault="00E71B43" w:rsidP="00352E81">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5690B899" w14:textId="77777777" w:rsidR="00C04B97" w:rsidRDefault="0089493C">
      <w:r>
        <w:rPr>
          <w:noProof/>
          <w:lang w:eastAsia="en-GB"/>
        </w:rPr>
        <mc:AlternateContent>
          <mc:Choice Requires="wps">
            <w:drawing>
              <wp:anchor distT="0" distB="0" distL="114300" distR="114300" simplePos="0" relativeHeight="251699200" behindDoc="0" locked="0" layoutInCell="1" allowOverlap="1" wp14:anchorId="5821BB5B" wp14:editId="211D659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2D30107A" w14:textId="77777777" w:rsidR="000B364C" w:rsidRPr="00090E6D" w:rsidRDefault="000B364C" w:rsidP="00094FFF">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">
                <v:textbox inset=",3.3mm">
                  <w:txbxContent>
                    <w:p w:rsidR="000B364C" w:rsidRPr="00090E6D" w:rsidRDefault="000B364C" w:rsidP="00094FFF">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r w:rsidR="0039233C">
        <w:rPr>
          <w:noProof/>
          <w:lang w:eastAsia="en-GB"/>
        </w:rPr>
        <mc:AlternateContent>
          <mc:Choice Requires="wps">
            <w:drawing>
              <wp:anchor distT="0" distB="0" distL="114300" distR="114300" simplePos="0" relativeHeight="251701248" behindDoc="0" locked="0" layoutInCell="1" allowOverlap="1" wp14:anchorId="7FCFB316" wp14:editId="5E1653A4">
                <wp:simplePos x="0" y="0"/>
                <wp:positionH relativeFrom="column">
                  <wp:posOffset>-74295</wp:posOffset>
                </wp:positionH>
                <wp:positionV relativeFrom="paragraph">
                  <wp:posOffset>338455</wp:posOffset>
                </wp:positionV>
                <wp:extent cx="5920740" cy="897890"/>
                <wp:effectExtent l="1905" t="0" r="1905" b="12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1CAF" w14:textId="77777777" w:rsidR="000B364C" w:rsidRPr="007E1A33" w:rsidRDefault="000B364C" w:rsidP="0070078A">
                            <w:pPr>
                              <w:autoSpaceDE w:val="0"/>
                              <w:autoSpaceDN w:val="0"/>
                              <w:adjustRightInd w:val="0"/>
                              <w:spacing w:after="0" w:line="240" w:lineRule="auto"/>
                              <w:rPr>
                                <w:rFonts w:cs="Tahoma"/>
                                <w:i/>
                              </w:rPr>
                            </w:pPr>
                            <w:r w:rsidRPr="007E1A33">
                              <w:rPr>
                                <w:rFonts w:cs="Tahoma"/>
                                <w:i/>
                              </w:rPr>
                              <w:t xml:space="preserve">Please return to:  </w:t>
                            </w:r>
                          </w:p>
                          <w:p w14:paraId="71C65CC8" w14:textId="77777777" w:rsidR="000B364C" w:rsidRPr="007E1A33" w:rsidRDefault="000B364C"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14:paraId="61E2648F" w14:textId="77777777" w:rsidR="000B364C" w:rsidRPr="00272281" w:rsidRDefault="000B364C" w:rsidP="0070078A">
                            <w:pPr>
                              <w:autoSpaceDE w:val="0"/>
                              <w:autoSpaceDN w:val="0"/>
                              <w:adjustRightInd w:val="0"/>
                              <w:spacing w:after="0" w:line="240" w:lineRule="auto"/>
                              <w:rPr>
                                <w:rFonts w:cs="Tahoma"/>
                                <w:sz w:val="16"/>
                                <w:szCs w:val="16"/>
                              </w:rPr>
                            </w:pPr>
                          </w:p>
                          <w:p w14:paraId="45389E30" w14:textId="77777777" w:rsidR="000B364C" w:rsidRPr="007E1A33" w:rsidRDefault="000B364C"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5.85pt;margin-top:26.65pt;width:466.2pt;height:7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DPtw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" filled="f" stroked="f">
                <v:textbox>
                  <w:txbxContent>
                    <w:p w:rsidR="000B364C" w:rsidRPr="007E1A33" w:rsidRDefault="000B364C" w:rsidP="0070078A">
                      <w:pPr>
                        <w:autoSpaceDE w:val="0"/>
                        <w:autoSpaceDN w:val="0"/>
                        <w:adjustRightInd w:val="0"/>
                        <w:spacing w:after="0" w:line="240" w:lineRule="auto"/>
                        <w:rPr>
                          <w:rFonts w:cs="Tahoma"/>
                          <w:i/>
                        </w:rPr>
                      </w:pPr>
                      <w:r w:rsidRPr="007E1A33">
                        <w:rPr>
                          <w:rFonts w:cs="Tahoma"/>
                          <w:i/>
                        </w:rPr>
                        <w:t xml:space="preserve">Please return to:  </w:t>
                      </w:r>
                    </w:p>
                    <w:p w:rsidR="000B364C" w:rsidRPr="007E1A33" w:rsidRDefault="000B364C"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0B364C" w:rsidRPr="00272281" w:rsidRDefault="000B364C" w:rsidP="0070078A">
                      <w:pPr>
                        <w:autoSpaceDE w:val="0"/>
                        <w:autoSpaceDN w:val="0"/>
                        <w:adjustRightInd w:val="0"/>
                        <w:spacing w:after="0" w:line="240" w:lineRule="auto"/>
                        <w:rPr>
                          <w:rFonts w:cs="Tahoma"/>
                          <w:sz w:val="16"/>
                          <w:szCs w:val="16"/>
                        </w:rPr>
                      </w:pPr>
                    </w:p>
                    <w:p w:rsidR="000B364C" w:rsidRPr="007E1A33" w:rsidRDefault="000B364C"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91F3BCF4-6CF4-48A3-BC62-8D54DCE2B7E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C4A7A0BE-912D-4A11-BE00-ECCD9374709A}"/>
  </w:font>
  <w:font w:name="Calibri">
    <w:panose1 w:val="020F0502020204030204"/>
    <w:charset w:val="00"/>
    <w:family w:val="swiss"/>
    <w:pitch w:val="variable"/>
    <w:sig w:usb0="E4002EFF" w:usb1="C200247B" w:usb2="00000009" w:usb3="00000000" w:csb0="000001FF" w:csb1="00000000"/>
    <w:embedRegular r:id="rId3" w:fontKey="{BFB56D85-F3D2-46C7-8823-D93157D5EB8B}"/>
    <w:embedBold r:id="rId4" w:fontKey="{0B5FACEB-E9A6-4F37-AC38-D9EB897DAB01}"/>
    <w:embedItalic r:id="rId5" w:fontKey="{072F4B10-A93F-45A8-BD51-98ADD3EA8C21}"/>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DEF03624-C48B-4DEE-A5ED-BE901FCFB8F6}"/>
    <w:embedBold r:id="rId7" w:fontKey="{24F2A1E4-E753-4A6F-B01D-C3AA5A9440D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45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343D5"/>
    <w:rsid w:val="0006165D"/>
    <w:rsid w:val="00073E9E"/>
    <w:rsid w:val="0007471D"/>
    <w:rsid w:val="000858BC"/>
    <w:rsid w:val="00090E6D"/>
    <w:rsid w:val="00094FFF"/>
    <w:rsid w:val="000B008A"/>
    <w:rsid w:val="000B17D3"/>
    <w:rsid w:val="000B364C"/>
    <w:rsid w:val="000C3C12"/>
    <w:rsid w:val="000F1C6A"/>
    <w:rsid w:val="000F263C"/>
    <w:rsid w:val="001536F5"/>
    <w:rsid w:val="00172273"/>
    <w:rsid w:val="001B34AF"/>
    <w:rsid w:val="001C75F4"/>
    <w:rsid w:val="001C7DFB"/>
    <w:rsid w:val="001D2A20"/>
    <w:rsid w:val="001D7756"/>
    <w:rsid w:val="001E1225"/>
    <w:rsid w:val="001F2198"/>
    <w:rsid w:val="00210DB5"/>
    <w:rsid w:val="00221A82"/>
    <w:rsid w:val="00256801"/>
    <w:rsid w:val="00263ADF"/>
    <w:rsid w:val="00272281"/>
    <w:rsid w:val="00292FB4"/>
    <w:rsid w:val="00295C05"/>
    <w:rsid w:val="002C700D"/>
    <w:rsid w:val="002E4BF7"/>
    <w:rsid w:val="002E795D"/>
    <w:rsid w:val="00321CAC"/>
    <w:rsid w:val="00323676"/>
    <w:rsid w:val="00352E81"/>
    <w:rsid w:val="003574BF"/>
    <w:rsid w:val="0039233C"/>
    <w:rsid w:val="003A36B1"/>
    <w:rsid w:val="003A5CEC"/>
    <w:rsid w:val="003B5530"/>
    <w:rsid w:val="003B5A24"/>
    <w:rsid w:val="003E194F"/>
    <w:rsid w:val="003E48E6"/>
    <w:rsid w:val="003E5C6F"/>
    <w:rsid w:val="004006A2"/>
    <w:rsid w:val="00401AB1"/>
    <w:rsid w:val="004102AA"/>
    <w:rsid w:val="0041225B"/>
    <w:rsid w:val="00415457"/>
    <w:rsid w:val="004251AC"/>
    <w:rsid w:val="00434D24"/>
    <w:rsid w:val="00465C7B"/>
    <w:rsid w:val="004735E1"/>
    <w:rsid w:val="00486ED0"/>
    <w:rsid w:val="004A4A67"/>
    <w:rsid w:val="00517AF5"/>
    <w:rsid w:val="00517C1E"/>
    <w:rsid w:val="00520011"/>
    <w:rsid w:val="00526A5C"/>
    <w:rsid w:val="00527C4C"/>
    <w:rsid w:val="00541ABB"/>
    <w:rsid w:val="0054517C"/>
    <w:rsid w:val="005642FB"/>
    <w:rsid w:val="005701F7"/>
    <w:rsid w:val="00575080"/>
    <w:rsid w:val="005968E6"/>
    <w:rsid w:val="005A06DC"/>
    <w:rsid w:val="005A674D"/>
    <w:rsid w:val="0061080D"/>
    <w:rsid w:val="006853B5"/>
    <w:rsid w:val="006A2D66"/>
    <w:rsid w:val="006C2816"/>
    <w:rsid w:val="006C38AC"/>
    <w:rsid w:val="006D27DE"/>
    <w:rsid w:val="006E4334"/>
    <w:rsid w:val="0070078A"/>
    <w:rsid w:val="007046CE"/>
    <w:rsid w:val="0070696A"/>
    <w:rsid w:val="0070769F"/>
    <w:rsid w:val="007236E6"/>
    <w:rsid w:val="007417FA"/>
    <w:rsid w:val="00757432"/>
    <w:rsid w:val="0076382E"/>
    <w:rsid w:val="00771EF5"/>
    <w:rsid w:val="00795436"/>
    <w:rsid w:val="00797307"/>
    <w:rsid w:val="007B0F29"/>
    <w:rsid w:val="007C10DA"/>
    <w:rsid w:val="007D420E"/>
    <w:rsid w:val="007D5435"/>
    <w:rsid w:val="007D6157"/>
    <w:rsid w:val="007E1A33"/>
    <w:rsid w:val="007F63C2"/>
    <w:rsid w:val="00827514"/>
    <w:rsid w:val="0083750D"/>
    <w:rsid w:val="00866826"/>
    <w:rsid w:val="00882F8E"/>
    <w:rsid w:val="008901F4"/>
    <w:rsid w:val="0089493C"/>
    <w:rsid w:val="008963E5"/>
    <w:rsid w:val="008B6F12"/>
    <w:rsid w:val="008C06F7"/>
    <w:rsid w:val="008C60F0"/>
    <w:rsid w:val="008D2BF1"/>
    <w:rsid w:val="00935335"/>
    <w:rsid w:val="00972029"/>
    <w:rsid w:val="0097232D"/>
    <w:rsid w:val="00976F4E"/>
    <w:rsid w:val="009A489B"/>
    <w:rsid w:val="009E5035"/>
    <w:rsid w:val="009E72B7"/>
    <w:rsid w:val="009F0976"/>
    <w:rsid w:val="009F0EB8"/>
    <w:rsid w:val="00A27211"/>
    <w:rsid w:val="00A36C73"/>
    <w:rsid w:val="00A40AD7"/>
    <w:rsid w:val="00A52C23"/>
    <w:rsid w:val="00A634AE"/>
    <w:rsid w:val="00A739EC"/>
    <w:rsid w:val="00A74E19"/>
    <w:rsid w:val="00A904DA"/>
    <w:rsid w:val="00AB3EB9"/>
    <w:rsid w:val="00AC0404"/>
    <w:rsid w:val="00AE26E3"/>
    <w:rsid w:val="00AE35E3"/>
    <w:rsid w:val="00AE5850"/>
    <w:rsid w:val="00AE7F99"/>
    <w:rsid w:val="00AF1790"/>
    <w:rsid w:val="00AF26D3"/>
    <w:rsid w:val="00B05864"/>
    <w:rsid w:val="00B36B4A"/>
    <w:rsid w:val="00B4542D"/>
    <w:rsid w:val="00B55F90"/>
    <w:rsid w:val="00B77351"/>
    <w:rsid w:val="00B81942"/>
    <w:rsid w:val="00B96583"/>
    <w:rsid w:val="00BA3493"/>
    <w:rsid w:val="00BE507A"/>
    <w:rsid w:val="00C04B97"/>
    <w:rsid w:val="00C054E1"/>
    <w:rsid w:val="00C13DBF"/>
    <w:rsid w:val="00C22307"/>
    <w:rsid w:val="00C22CC2"/>
    <w:rsid w:val="00C63B4D"/>
    <w:rsid w:val="00CD6120"/>
    <w:rsid w:val="00D405D5"/>
    <w:rsid w:val="00D4317D"/>
    <w:rsid w:val="00D43842"/>
    <w:rsid w:val="00D47594"/>
    <w:rsid w:val="00D50871"/>
    <w:rsid w:val="00D6188A"/>
    <w:rsid w:val="00D70C25"/>
    <w:rsid w:val="00D7799D"/>
    <w:rsid w:val="00D81509"/>
    <w:rsid w:val="00DA46B0"/>
    <w:rsid w:val="00DA48D3"/>
    <w:rsid w:val="00DD323B"/>
    <w:rsid w:val="00DD5D78"/>
    <w:rsid w:val="00E040F5"/>
    <w:rsid w:val="00E310FB"/>
    <w:rsid w:val="00E44435"/>
    <w:rsid w:val="00E71B43"/>
    <w:rsid w:val="00EC65B8"/>
    <w:rsid w:val="00EE1F51"/>
    <w:rsid w:val="00EF049F"/>
    <w:rsid w:val="00EF087E"/>
    <w:rsid w:val="00EF6458"/>
    <w:rsid w:val="00F015EC"/>
    <w:rsid w:val="00F02475"/>
    <w:rsid w:val="00F047B0"/>
    <w:rsid w:val="00F221D4"/>
    <w:rsid w:val="00F26922"/>
    <w:rsid w:val="00F321B8"/>
    <w:rsid w:val="00F34B6B"/>
    <w:rsid w:val="00F41688"/>
    <w:rsid w:val="00F4618A"/>
    <w:rsid w:val="00F56FA2"/>
    <w:rsid w:val="00F6218C"/>
    <w:rsid w:val="00F842BE"/>
    <w:rsid w:val="00F96541"/>
    <w:rsid w:val="00FA0ED9"/>
    <w:rsid w:val="00FB1347"/>
    <w:rsid w:val="00FC2C10"/>
    <w:rsid w:val="00FC352D"/>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0C94B06C"/>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268809">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2025-12-11T09:14:00Z</dcterms:created>
  <dcterms:modified xsi:type="dcterms:W3CDTF">2025-12-11T09:14:00Z</dcterms:modified>
</cp:coreProperties>
</file>