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1757" w:rsidRPr="00C30212" w:rsidRDefault="00C30212">
      <w:pPr>
        <w:rPr>
          <w:b/>
          <w:color w:val="FFC000"/>
          <w:sz w:val="48"/>
        </w:rPr>
      </w:pPr>
      <w:r w:rsidRPr="00C30212">
        <w:rPr>
          <w:noProof/>
          <w:color w:val="FFC000"/>
          <w:sz w:val="20"/>
          <w:lang w:eastAsia="en-GB"/>
        </w:rPr>
        <mc:AlternateContent>
          <mc:Choice Requires="wps">
            <w:drawing>
              <wp:anchor distT="45720" distB="45720" distL="114300" distR="114300" simplePos="0" relativeHeight="251662336" behindDoc="0" locked="0" layoutInCell="1" allowOverlap="1">
                <wp:simplePos x="0" y="0"/>
                <wp:positionH relativeFrom="page">
                  <wp:posOffset>4920162</wp:posOffset>
                </wp:positionH>
                <wp:positionV relativeFrom="paragraph">
                  <wp:posOffset>258536</wp:posOffset>
                </wp:positionV>
                <wp:extent cx="1795780" cy="1404620"/>
                <wp:effectExtent l="133350" t="247650" r="147320" b="2520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8043">
                          <a:off x="0" y="0"/>
                          <a:ext cx="1795780" cy="1404620"/>
                        </a:xfrm>
                        <a:prstGeom prst="rect">
                          <a:avLst/>
                        </a:prstGeom>
                        <a:solidFill>
                          <a:schemeClr val="accent5">
                            <a:lumMod val="20000"/>
                            <a:lumOff val="80000"/>
                          </a:schemeClr>
                        </a:solidFill>
                        <a:ln w="57150">
                          <a:solidFill>
                            <a:srgbClr val="00B0F0"/>
                          </a:solidFill>
                          <a:miter lim="800000"/>
                          <a:headEnd/>
                          <a:tailEnd/>
                        </a:ln>
                      </wps:spPr>
                      <wps:txbx>
                        <w:txbxContent>
                          <w:p w:rsidR="00451BE6" w:rsidRPr="00451BE6" w:rsidRDefault="00451BE6">
                            <w:pPr>
                              <w:rPr>
                                <w:i/>
                              </w:rPr>
                            </w:pPr>
                            <w:r w:rsidRPr="00451BE6">
                              <w:rPr>
                                <w:i/>
                              </w:rPr>
                              <w:t>Don’t forget to email me your photographs of your child creating and enjoying these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4pt;margin-top:20.35pt;width:141.4pt;height:110.6pt;rotation:959057fd;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" fillcolor="#d9e2f3 [664]" strokecolor="#00b0f0" strokeweight="4.5pt">
                <v:textbox style="mso-fit-shape-to-text:t">
                  <w:txbxContent>
                    <w:p w:rsidR="00451BE6" w:rsidRPr="00451BE6" w:rsidRDefault="00451BE6">
                      <w:pPr>
                        <w:rPr>
                          <w:i/>
                        </w:rPr>
                      </w:pPr>
                      <w:r w:rsidRPr="00451BE6">
                        <w:rPr>
                          <w:i/>
                        </w:rPr>
                        <w:t>Don’t forget to email me your photographs of your child creating and enjoying these activities!</w:t>
                      </w:r>
                    </w:p>
                  </w:txbxContent>
                </v:textbox>
                <w10:wrap type="square" anchorx="page"/>
              </v:shape>
            </w:pict>
          </mc:Fallback>
        </mc:AlternateContent>
      </w:r>
      <w:r w:rsidR="00451BE6" w:rsidRPr="00C30212">
        <w:rPr>
          <w:b/>
          <w:color w:val="FFC000"/>
          <w:sz w:val="48"/>
        </w:rPr>
        <w:t xml:space="preserve">Sensory Moon </w:t>
      </w:r>
    </w:p>
    <w:p w:rsidR="00451BE6" w:rsidRPr="00451BE6" w:rsidRDefault="00451BE6">
      <w:pPr>
        <w:rPr>
          <w:b/>
          <w:i/>
          <w:sz w:val="32"/>
        </w:rPr>
      </w:pPr>
      <w:r w:rsidRPr="00451BE6">
        <w:rPr>
          <w:b/>
          <w:i/>
          <w:sz w:val="32"/>
        </w:rPr>
        <w:t xml:space="preserve">Idea 1 </w:t>
      </w:r>
    </w:p>
    <w:p w:rsidR="00451BE6" w:rsidRDefault="00451BE6">
      <w:r>
        <w:t>You could create your own Moon to display at home! For this idea you will need:</w:t>
      </w:r>
    </w:p>
    <w:p w:rsidR="00451BE6" w:rsidRPr="00451BE6" w:rsidRDefault="00451BE6" w:rsidP="00451BE6">
      <w:pPr>
        <w:pStyle w:val="ListParagraph"/>
        <w:numPr>
          <w:ilvl w:val="0"/>
          <w:numId w:val="1"/>
        </w:numPr>
        <w:rPr>
          <w:b/>
        </w:rPr>
      </w:pPr>
      <w:r w:rsidRPr="00451BE6">
        <w:rPr>
          <w:b/>
        </w:rPr>
        <w:t>White paint</w:t>
      </w:r>
    </w:p>
    <w:p w:rsidR="00451BE6" w:rsidRPr="00451BE6" w:rsidRDefault="00451BE6" w:rsidP="00451BE6">
      <w:pPr>
        <w:pStyle w:val="ListParagraph"/>
        <w:numPr>
          <w:ilvl w:val="0"/>
          <w:numId w:val="1"/>
        </w:numPr>
        <w:rPr>
          <w:b/>
        </w:rPr>
      </w:pPr>
      <w:r w:rsidRPr="00451BE6">
        <w:rPr>
          <w:b/>
        </w:rPr>
        <w:t>Flour</w:t>
      </w:r>
    </w:p>
    <w:p w:rsidR="00451BE6" w:rsidRDefault="00451BE6">
      <w:r>
        <w:t>Mix the two together. Then, press your finger in or use a bottle cap/something round to create the texture of the moon!</w:t>
      </w:r>
    </w:p>
    <w:p w:rsidR="00451BE6" w:rsidRDefault="00451BE6">
      <w:r>
        <w:rPr>
          <w:noProof/>
          <w:lang w:eastAsia="en-GB"/>
        </w:rPr>
        <w:drawing>
          <wp:anchor distT="0" distB="0" distL="114300" distR="114300" simplePos="0" relativeHeight="251660288" behindDoc="1" locked="0" layoutInCell="1" allowOverlap="1">
            <wp:simplePos x="0" y="0"/>
            <wp:positionH relativeFrom="margin">
              <wp:posOffset>1088571</wp:posOffset>
            </wp:positionH>
            <wp:positionV relativeFrom="paragraph">
              <wp:posOffset>242570</wp:posOffset>
            </wp:positionV>
            <wp:extent cx="2557779" cy="1774371"/>
            <wp:effectExtent l="228600" t="228600" r="224155" b="226060"/>
            <wp:wrapNone/>
            <wp:docPr id="1" name="Picture 1" descr="Textured Moon Paintings | Space art projects, Space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ured Moon Paintings | Space art projects, Space craf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6044" cy="17801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451BE6" w:rsidRDefault="00451BE6" w:rsidP="00451BE6">
      <w:pPr>
        <w:tabs>
          <w:tab w:val="left" w:pos="1869"/>
        </w:tabs>
        <w:rPr>
          <w:sz w:val="14"/>
        </w:rPr>
      </w:pPr>
      <w:r w:rsidRPr="00451BE6">
        <w:rPr>
          <w:sz w:val="14"/>
        </w:rPr>
        <w:tab/>
      </w:r>
    </w:p>
    <w:p w:rsidR="00451BE6" w:rsidRDefault="00451BE6" w:rsidP="00451BE6">
      <w:pPr>
        <w:tabs>
          <w:tab w:val="left" w:pos="1869"/>
        </w:tabs>
        <w:rPr>
          <w:sz w:val="14"/>
        </w:rPr>
      </w:pPr>
    </w:p>
    <w:p w:rsidR="00451BE6" w:rsidRDefault="00451BE6" w:rsidP="00451BE6">
      <w:pPr>
        <w:tabs>
          <w:tab w:val="left" w:pos="1869"/>
        </w:tabs>
        <w:rPr>
          <w:sz w:val="14"/>
        </w:rPr>
      </w:pPr>
    </w:p>
    <w:p w:rsidR="00451BE6" w:rsidRDefault="00451BE6" w:rsidP="00451BE6">
      <w:pPr>
        <w:tabs>
          <w:tab w:val="left" w:pos="1869"/>
        </w:tabs>
        <w:rPr>
          <w:sz w:val="14"/>
        </w:rPr>
      </w:pPr>
    </w:p>
    <w:p w:rsidR="00451BE6" w:rsidRDefault="00451BE6" w:rsidP="00451BE6">
      <w:pPr>
        <w:tabs>
          <w:tab w:val="left" w:pos="1869"/>
        </w:tabs>
        <w:rPr>
          <w:sz w:val="14"/>
        </w:rPr>
      </w:pPr>
    </w:p>
    <w:p w:rsidR="00451BE6" w:rsidRDefault="00451BE6" w:rsidP="00451BE6">
      <w:pPr>
        <w:tabs>
          <w:tab w:val="left" w:pos="1869"/>
        </w:tabs>
        <w:rPr>
          <w:sz w:val="14"/>
        </w:rPr>
      </w:pPr>
    </w:p>
    <w:p w:rsidR="00451BE6" w:rsidRDefault="00451BE6" w:rsidP="00451BE6">
      <w:pPr>
        <w:tabs>
          <w:tab w:val="left" w:pos="1869"/>
        </w:tabs>
        <w:rPr>
          <w:sz w:val="14"/>
        </w:rPr>
      </w:pPr>
    </w:p>
    <w:p w:rsidR="00451BE6" w:rsidRDefault="00451BE6" w:rsidP="00451BE6">
      <w:pPr>
        <w:tabs>
          <w:tab w:val="left" w:pos="1869"/>
        </w:tabs>
        <w:rPr>
          <w:sz w:val="14"/>
        </w:rPr>
      </w:pPr>
    </w:p>
    <w:p w:rsidR="00451BE6" w:rsidRPr="00451BE6" w:rsidRDefault="00451BE6" w:rsidP="00451BE6">
      <w:pPr>
        <w:tabs>
          <w:tab w:val="left" w:pos="1869"/>
        </w:tabs>
        <w:rPr>
          <w:sz w:val="14"/>
        </w:rPr>
      </w:pPr>
    </w:p>
    <w:p w:rsidR="00451BE6" w:rsidRPr="00451BE6" w:rsidRDefault="00451BE6" w:rsidP="00451BE6">
      <w:pPr>
        <w:tabs>
          <w:tab w:val="left" w:pos="1869"/>
        </w:tabs>
        <w:rPr>
          <w:sz w:val="14"/>
        </w:rPr>
      </w:pPr>
      <w:r w:rsidRPr="00451BE6">
        <w:rPr>
          <w:sz w:val="14"/>
        </w:rPr>
        <w:t xml:space="preserve">Idea from: </w:t>
      </w:r>
      <w:hyperlink r:id="rId7" w:history="1">
        <w:r w:rsidRPr="00451BE6">
          <w:rPr>
            <w:rStyle w:val="Hyperlink"/>
            <w:sz w:val="14"/>
          </w:rPr>
          <w:t>http://choices4children.blogspot.com/2013/04/textured-moon-paintings.html</w:t>
        </w:r>
      </w:hyperlink>
    </w:p>
    <w:p w:rsidR="00451BE6" w:rsidRPr="00451BE6" w:rsidRDefault="00451BE6" w:rsidP="00451BE6">
      <w:pPr>
        <w:tabs>
          <w:tab w:val="left" w:pos="1869"/>
        </w:tabs>
        <w:rPr>
          <w:b/>
          <w:i/>
          <w:sz w:val="32"/>
        </w:rPr>
      </w:pPr>
      <w:r w:rsidRPr="00451BE6">
        <w:rPr>
          <w:b/>
          <w:i/>
          <w:sz w:val="32"/>
        </w:rPr>
        <w:t>Idea 2</w:t>
      </w:r>
    </w:p>
    <w:p w:rsidR="00451BE6" w:rsidRDefault="00451BE6" w:rsidP="00451BE6">
      <w:pPr>
        <w:tabs>
          <w:tab w:val="left" w:pos="1869"/>
        </w:tabs>
      </w:pPr>
      <w:r>
        <w:t xml:space="preserve">You could create some moon rocks! For this you will just need </w:t>
      </w:r>
      <w:r w:rsidRPr="00451BE6">
        <w:rPr>
          <w:b/>
        </w:rPr>
        <w:t>tin foil</w:t>
      </w:r>
      <w:r>
        <w:t xml:space="preserve"> – enjoy exploring the scrunching up of the foil and then once you have created some, you can throw them in the air, roll them to your partner, or just enjoy moving your fingers through them in a bowl.</w:t>
      </w:r>
    </w:p>
    <w:p w:rsidR="00451BE6" w:rsidRDefault="00C30212" w:rsidP="00451BE6">
      <w:pPr>
        <w:tabs>
          <w:tab w:val="left" w:pos="1869"/>
        </w:tabs>
      </w:pPr>
      <w:r>
        <w:t>Alternatively</w:t>
      </w:r>
      <w:r w:rsidR="00451BE6">
        <w:t>, cover a paper plate with tin foil – see picture – and hang it by a window to catch the sunlight so your moon glimmers!</w:t>
      </w:r>
    </w:p>
    <w:p w:rsidR="00451BE6" w:rsidRDefault="00C30212" w:rsidP="00451BE6">
      <w:pPr>
        <w:tabs>
          <w:tab w:val="left" w:pos="1869"/>
        </w:tabs>
      </w:pPr>
      <w:r w:rsidRPr="00451BE6">
        <w:rPr>
          <w:b/>
          <w:noProof/>
          <w:sz w:val="32"/>
          <w:lang w:eastAsia="en-GB"/>
        </w:rPr>
        <w:drawing>
          <wp:anchor distT="0" distB="0" distL="114300" distR="114300" simplePos="0" relativeHeight="251658240" behindDoc="1" locked="0" layoutInCell="1" allowOverlap="1">
            <wp:simplePos x="0" y="0"/>
            <wp:positionH relativeFrom="column">
              <wp:posOffset>2992483</wp:posOffset>
            </wp:positionH>
            <wp:positionV relativeFrom="paragraph">
              <wp:posOffset>239939</wp:posOffset>
            </wp:positionV>
            <wp:extent cx="2546985" cy="1942465"/>
            <wp:effectExtent l="228600" t="228600" r="234315" b="229235"/>
            <wp:wrapTight wrapText="bothSides">
              <wp:wrapPolygon edited="0">
                <wp:start x="-1939" y="-2542"/>
                <wp:lineTo x="-1939" y="23937"/>
                <wp:lineTo x="23426" y="23937"/>
                <wp:lineTo x="23426" y="-2542"/>
                <wp:lineTo x="-1939" y="-2542"/>
              </wp:wrapPolygon>
            </wp:wrapTight>
            <wp:docPr id="2" name="Picture 2" descr="Simple idea for 'moon rocks' - scrunched up tinfoil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ple idea for 'moon rocks' - scrunched up tinfoil (&quot;,)"/>
                    <pic:cNvPicPr>
                      <a:picLocks noChangeAspect="1" noChangeArrowheads="1"/>
                    </pic:cNvPicPr>
                  </pic:nvPicPr>
                  <pic:blipFill rotWithShape="1">
                    <a:blip r:embed="rId8">
                      <a:extLst>
                        <a:ext uri="{28A0092B-C50C-407E-A947-70E740481C1C}">
                          <a14:useLocalDpi xmlns:a14="http://schemas.microsoft.com/office/drawing/2010/main" val="0"/>
                        </a:ext>
                      </a:extLst>
                    </a:blip>
                    <a:srcRect t="12821" b="10900"/>
                    <a:stretch/>
                  </pic:blipFill>
                  <pic:spPr bwMode="auto">
                    <a:xfrm>
                      <a:off x="0" y="0"/>
                      <a:ext cx="2546985" cy="194246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1BE6" w:rsidRPr="00451BE6" w:rsidRDefault="00451BE6" w:rsidP="00451BE6">
      <w:pPr>
        <w:tabs>
          <w:tab w:val="left" w:pos="1869"/>
        </w:tabs>
      </w:pPr>
      <w:r>
        <w:rPr>
          <w:noProof/>
          <w:lang w:eastAsia="en-GB"/>
        </w:rPr>
        <w:drawing>
          <wp:anchor distT="0" distB="0" distL="114300" distR="114300" simplePos="0" relativeHeight="251659264" behindDoc="1" locked="0" layoutInCell="1" allowOverlap="1">
            <wp:simplePos x="0" y="0"/>
            <wp:positionH relativeFrom="margin">
              <wp:posOffset>293461</wp:posOffset>
            </wp:positionH>
            <wp:positionV relativeFrom="paragraph">
              <wp:posOffset>245836</wp:posOffset>
            </wp:positionV>
            <wp:extent cx="2035175" cy="1525905"/>
            <wp:effectExtent l="228600" t="228600" r="231775" b="226695"/>
            <wp:wrapNone/>
            <wp:docPr id="3" name="Picture 3" descr="Moon: Glue different types of pasta to a paper plate and wrap it in tin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n: Glue different types of pasta to a paper plate and wrap it in tinfo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5175" cy="15259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451BE6" w:rsidRDefault="00451BE6" w:rsidP="00451BE6">
      <w:pPr>
        <w:tabs>
          <w:tab w:val="left" w:pos="1869"/>
        </w:tabs>
        <w:rPr>
          <w:i/>
        </w:rPr>
      </w:pPr>
    </w:p>
    <w:p w:rsidR="00451BE6" w:rsidRPr="00451BE6" w:rsidRDefault="00451BE6" w:rsidP="00451BE6">
      <w:pPr>
        <w:tabs>
          <w:tab w:val="left" w:pos="1869"/>
        </w:tabs>
        <w:rPr>
          <w:i/>
        </w:rPr>
      </w:pPr>
    </w:p>
    <w:sectPr w:rsidR="00451BE6" w:rsidRPr="00451BE6" w:rsidSect="00C30212">
      <w:pgSz w:w="11906" w:h="16838"/>
      <w:pgMar w:top="1440" w:right="1440" w:bottom="1440" w:left="1440" w:header="708" w:footer="708" w:gutter="0"/>
      <w:pgBorders w:offsetFrom="page">
        <w:top w:val="heartGray" w:sz="31" w:space="24" w:color="auto"/>
        <w:left w:val="heartGray" w:sz="31" w:space="24" w:color="auto"/>
        <w:bottom w:val="heartGray" w:sz="31" w:space="24" w:color="auto"/>
        <w:right w:val="heartGra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74ED4"/>
    <w:multiLevelType w:val="hybridMultilevel"/>
    <w:tmpl w:val="A654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E6"/>
    <w:rsid w:val="00144FB3"/>
    <w:rsid w:val="00451BE6"/>
    <w:rsid w:val="00A723A2"/>
    <w:rsid w:val="00C30212"/>
    <w:rsid w:val="00C8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9828B-8CC2-444B-9522-E9059B55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1BE6"/>
    <w:rPr>
      <w:color w:val="0000FF"/>
      <w:u w:val="single"/>
    </w:rPr>
  </w:style>
  <w:style w:type="paragraph" w:styleId="ListParagraph">
    <w:name w:val="List Paragraph"/>
    <w:basedOn w:val="Normal"/>
    <w:uiPriority w:val="34"/>
    <w:qFormat/>
    <w:rsid w:val="00451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choices4children.blogspot.com/2013/04/textured-moon-painting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D4B9-78A2-41E7-BA2B-30C2DF98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RMcCann</dc:creator>
  <cp:keywords/>
  <dc:description/>
  <cp:lastModifiedBy>JMarson@cs.chadsgrove.worcs.sch.uk</cp:lastModifiedBy>
  <cp:revision>2</cp:revision>
  <dcterms:created xsi:type="dcterms:W3CDTF">2020-04-28T08:08:00Z</dcterms:created>
  <dcterms:modified xsi:type="dcterms:W3CDTF">2020-04-28T08:08:00Z</dcterms:modified>
</cp:coreProperties>
</file>