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FDEBD" w14:textId="4BFC5375" w:rsidR="00361D10" w:rsidRDefault="00361D10">
      <w:bookmarkStart w:id="0" w:name="_GoBack"/>
      <w:bookmarkEnd w:id="0"/>
      <w:r w:rsidRPr="00361D10">
        <w:rPr>
          <w:noProof/>
          <w:lang w:eastAsia="en-GB"/>
        </w:rPr>
        <w:drawing>
          <wp:inline distT="0" distB="0" distL="0" distR="0" wp14:anchorId="762D0FC6" wp14:editId="40DBABE2">
            <wp:extent cx="5727700" cy="72212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2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397F9" w14:textId="77777777" w:rsidR="00361D10" w:rsidRPr="00361D10" w:rsidRDefault="00361D10" w:rsidP="00361D10"/>
    <w:p w14:paraId="14343C24" w14:textId="77777777" w:rsidR="00361D10" w:rsidRPr="00361D10" w:rsidRDefault="00361D10" w:rsidP="00361D10"/>
    <w:p w14:paraId="2A1A9C3A" w14:textId="32F3EA1A" w:rsidR="00361D10" w:rsidRDefault="00361D10" w:rsidP="00361D10"/>
    <w:p w14:paraId="5268A3B0" w14:textId="5C98D160" w:rsidR="003B5A27" w:rsidRDefault="00361D10" w:rsidP="00361D10">
      <w:pPr>
        <w:tabs>
          <w:tab w:val="left" w:pos="6594"/>
        </w:tabs>
      </w:pPr>
      <w:r>
        <w:tab/>
      </w:r>
    </w:p>
    <w:p w14:paraId="6DA549EE" w14:textId="79122B8A" w:rsidR="00361D10" w:rsidRDefault="00361D10" w:rsidP="00361D10">
      <w:pPr>
        <w:tabs>
          <w:tab w:val="left" w:pos="6594"/>
        </w:tabs>
      </w:pPr>
    </w:p>
    <w:p w14:paraId="491D458B" w14:textId="0301BB71" w:rsidR="00361D10" w:rsidRDefault="00361D10" w:rsidP="00361D10">
      <w:pPr>
        <w:tabs>
          <w:tab w:val="left" w:pos="6594"/>
        </w:tabs>
      </w:pPr>
    </w:p>
    <w:p w14:paraId="74809EA3" w14:textId="0552C317" w:rsidR="00361D10" w:rsidRDefault="00361D10" w:rsidP="00361D10">
      <w:pPr>
        <w:tabs>
          <w:tab w:val="left" w:pos="6594"/>
        </w:tabs>
      </w:pPr>
    </w:p>
    <w:p w14:paraId="5312F4BD" w14:textId="1943D705" w:rsidR="00361D10" w:rsidRDefault="00361D10" w:rsidP="00361D10">
      <w:pPr>
        <w:tabs>
          <w:tab w:val="left" w:pos="6594"/>
        </w:tabs>
      </w:pPr>
    </w:p>
    <w:p w14:paraId="5A9CA4EB" w14:textId="29141A33" w:rsidR="00361D10" w:rsidRDefault="00361D10" w:rsidP="00361D10">
      <w:pPr>
        <w:tabs>
          <w:tab w:val="left" w:pos="6594"/>
        </w:tabs>
      </w:pPr>
      <w:r w:rsidRPr="00361D10">
        <w:rPr>
          <w:noProof/>
          <w:lang w:eastAsia="en-GB"/>
        </w:rPr>
        <w:drawing>
          <wp:inline distT="0" distB="0" distL="0" distR="0" wp14:anchorId="033DEA00" wp14:editId="3ADFB34E">
            <wp:extent cx="5727700" cy="746651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46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38FBE" w14:textId="32EE92C0" w:rsidR="00361D10" w:rsidRDefault="00361D10" w:rsidP="00361D10">
      <w:pPr>
        <w:tabs>
          <w:tab w:val="left" w:pos="6594"/>
        </w:tabs>
      </w:pPr>
    </w:p>
    <w:p w14:paraId="05809A4F" w14:textId="30D39A30" w:rsidR="00361D10" w:rsidRDefault="00361D10" w:rsidP="00361D10">
      <w:pPr>
        <w:tabs>
          <w:tab w:val="left" w:pos="6594"/>
        </w:tabs>
      </w:pPr>
    </w:p>
    <w:p w14:paraId="40CEE4B3" w14:textId="5C2888E2" w:rsidR="00361D10" w:rsidRDefault="00361D10" w:rsidP="00361D10">
      <w:pPr>
        <w:tabs>
          <w:tab w:val="left" w:pos="6594"/>
        </w:tabs>
      </w:pPr>
    </w:p>
    <w:p w14:paraId="1A18287C" w14:textId="2BD5E37B" w:rsidR="00361D10" w:rsidRDefault="00361D10" w:rsidP="00361D10">
      <w:pPr>
        <w:tabs>
          <w:tab w:val="left" w:pos="6594"/>
        </w:tabs>
      </w:pPr>
    </w:p>
    <w:p w14:paraId="4784B5A2" w14:textId="29D2AA42" w:rsidR="00361D10" w:rsidRPr="00361D10" w:rsidRDefault="00361D10" w:rsidP="00361D10">
      <w:pPr>
        <w:tabs>
          <w:tab w:val="left" w:pos="6594"/>
        </w:tabs>
      </w:pPr>
      <w:r w:rsidRPr="00361D10">
        <w:rPr>
          <w:noProof/>
          <w:lang w:eastAsia="en-GB"/>
        </w:rPr>
        <w:drawing>
          <wp:inline distT="0" distB="0" distL="0" distR="0" wp14:anchorId="11DA643F" wp14:editId="108E3E8B">
            <wp:extent cx="5727700" cy="68459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84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1D10" w:rsidRPr="00361D10" w:rsidSect="009B202F">
      <w:head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DDF04" w14:textId="77777777" w:rsidR="003B1D75" w:rsidRDefault="003B1D75" w:rsidP="00361D10">
      <w:r>
        <w:separator/>
      </w:r>
    </w:p>
  </w:endnote>
  <w:endnote w:type="continuationSeparator" w:id="0">
    <w:p w14:paraId="362A3998" w14:textId="77777777" w:rsidR="003B1D75" w:rsidRDefault="003B1D75" w:rsidP="0036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D50CD" w14:textId="77777777" w:rsidR="003B1D75" w:rsidRDefault="003B1D75" w:rsidP="00361D10">
      <w:r>
        <w:separator/>
      </w:r>
    </w:p>
  </w:footnote>
  <w:footnote w:type="continuationSeparator" w:id="0">
    <w:p w14:paraId="4F538257" w14:textId="77777777" w:rsidR="003B1D75" w:rsidRDefault="003B1D75" w:rsidP="0036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B2153" w14:textId="4231465B" w:rsidR="00361D10" w:rsidRPr="00361D10" w:rsidRDefault="00361D10" w:rsidP="00361D10">
    <w:pPr>
      <w:pStyle w:val="Header"/>
      <w:jc w:val="center"/>
      <w:rPr>
        <w:rFonts w:ascii="Comic Sans MS" w:hAnsi="Comic Sans MS"/>
      </w:rPr>
    </w:pPr>
    <w:r w:rsidRPr="00361D10">
      <w:rPr>
        <w:rFonts w:ascii="Comic Sans MS" w:hAnsi="Comic Sans MS"/>
      </w:rPr>
      <w:t xml:space="preserve">Here are some PE ideas, they are taken from this website </w:t>
    </w:r>
    <w:hyperlink r:id="rId1" w:history="1">
      <w:r w:rsidRPr="00361D10">
        <w:rPr>
          <w:rStyle w:val="Hyperlink"/>
          <w:rFonts w:ascii="Comic Sans MS" w:hAnsi="Comic Sans MS"/>
        </w:rPr>
        <w:t>https://primarypeplanning.com/home-pe-ks1-activities/</w:t>
      </w:r>
    </w:hyperlink>
  </w:p>
  <w:p w14:paraId="7B17DAF0" w14:textId="078D4E48" w:rsidR="00361D10" w:rsidRPr="00361D10" w:rsidRDefault="00361D10" w:rsidP="00361D10">
    <w:pPr>
      <w:pStyle w:val="Header"/>
      <w:jc w:val="center"/>
      <w:rPr>
        <w:rFonts w:ascii="Comic Sans MS" w:hAnsi="Comic Sans MS"/>
      </w:rPr>
    </w:pPr>
    <w:r w:rsidRPr="00361D10">
      <w:rPr>
        <w:rFonts w:ascii="Comic Sans MS" w:hAnsi="Comic Sans MS"/>
      </w:rPr>
      <w:t>These activities are working on some key physical skills such as balance and agility through using things that the children can access within the home.</w:t>
    </w:r>
    <w:r>
      <w:rPr>
        <w:rFonts w:ascii="Comic Sans MS" w:hAnsi="Comic Sans MS"/>
      </w:rPr>
      <w:t xml:space="preserve"> Find the related </w:t>
    </w:r>
    <w:proofErr w:type="spellStart"/>
    <w:r>
      <w:rPr>
        <w:rFonts w:ascii="Comic Sans MS" w:hAnsi="Comic Sans MS"/>
      </w:rPr>
      <w:t>ebook</w:t>
    </w:r>
    <w:proofErr w:type="spellEnd"/>
    <w:r>
      <w:rPr>
        <w:rFonts w:ascii="Comic Sans MS" w:hAnsi="Comic Sans MS"/>
      </w:rPr>
      <w:t xml:space="preserve"> on their page.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10"/>
    <w:rsid w:val="00140B65"/>
    <w:rsid w:val="0014399D"/>
    <w:rsid w:val="00177265"/>
    <w:rsid w:val="00361D10"/>
    <w:rsid w:val="003B1D75"/>
    <w:rsid w:val="004B4D3E"/>
    <w:rsid w:val="009B202F"/>
    <w:rsid w:val="00CD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94C7"/>
  <w14:defaultImageDpi w14:val="32767"/>
  <w15:chartTrackingRefBased/>
  <w15:docId w15:val="{72500FD0-D46D-BF49-B3F5-C6F63DB1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D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D10"/>
  </w:style>
  <w:style w:type="paragraph" w:styleId="Footer">
    <w:name w:val="footer"/>
    <w:basedOn w:val="Normal"/>
    <w:link w:val="FooterChar"/>
    <w:uiPriority w:val="99"/>
    <w:unhideWhenUsed/>
    <w:rsid w:val="00361D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D10"/>
  </w:style>
  <w:style w:type="character" w:styleId="Hyperlink">
    <w:name w:val="Hyperlink"/>
    <w:basedOn w:val="DefaultParagraphFont"/>
    <w:uiPriority w:val="99"/>
    <w:unhideWhenUsed/>
    <w:rsid w:val="00361D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361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imarypeplanning.com/home-pe-ks1-activ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Teresa Owen 1</cp:lastModifiedBy>
  <cp:revision>2</cp:revision>
  <dcterms:created xsi:type="dcterms:W3CDTF">2020-03-30T12:03:00Z</dcterms:created>
  <dcterms:modified xsi:type="dcterms:W3CDTF">2020-03-30T12:03:00Z</dcterms:modified>
</cp:coreProperties>
</file>