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7D41DA" w:rsidP="000E677E">
            <w:pPr>
              <w:jc w:val="center"/>
              <w:rPr>
                <w:rFonts w:ascii="Verdana" w:hAnsi="Verdana"/>
                <w:sz w:val="32"/>
              </w:rPr>
            </w:pPr>
            <w:r>
              <w:rPr>
                <w:rFonts w:ascii="Verdana" w:hAnsi="Verdana"/>
                <w:sz w:val="32"/>
              </w:rPr>
              <w:t>Learning Pack – Week 2</w:t>
            </w:r>
            <w:bookmarkStart w:id="0" w:name="_GoBack"/>
            <w:bookmarkEnd w:id="0"/>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D057CA">
            <w:pPr>
              <w:jc w:val="center"/>
              <w:rPr>
                <w:rFonts w:ascii="Verdana" w:hAnsi="Verdana"/>
                <w:sz w:val="32"/>
              </w:rPr>
            </w:pPr>
            <w:r>
              <w:rPr>
                <w:rFonts w:ascii="Verdana" w:hAnsi="Verdana"/>
                <w:sz w:val="32"/>
              </w:rPr>
              <w:t xml:space="preserve">Class- </w:t>
            </w:r>
            <w:r w:rsidR="007A0239">
              <w:rPr>
                <w:rFonts w:ascii="Verdana" w:hAnsi="Verdana"/>
                <w:sz w:val="32"/>
              </w:rPr>
              <w:t>9/</w:t>
            </w:r>
            <w:r w:rsidR="00D057CA">
              <w:rPr>
                <w:rFonts w:ascii="Verdana" w:hAnsi="Verdana"/>
                <w:sz w:val="32"/>
              </w:rPr>
              <w:t>11</w:t>
            </w:r>
            <w:r>
              <w:rPr>
                <w:rFonts w:ascii="Verdana" w:hAnsi="Verdana"/>
                <w:sz w:val="32"/>
              </w:rPr>
              <w:t>US English (</w:t>
            </w:r>
            <w:proofErr w:type="spellStart"/>
            <w:r>
              <w:rPr>
                <w:rFonts w:ascii="Verdana" w:hAnsi="Verdana"/>
                <w:sz w:val="32"/>
              </w:rPr>
              <w:t>ETaylor</w:t>
            </w:r>
            <w:proofErr w:type="spellEnd"/>
            <w:r>
              <w:rPr>
                <w:rFonts w:ascii="Verdana" w:hAnsi="Verdana"/>
                <w:sz w:val="32"/>
              </w:rPr>
              <w:t>)</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 xml:space="preserve">If you are a member of the Public Library, download the app, Borrow Box with your Library account details and listen to an audio book. David </w:t>
            </w:r>
            <w:proofErr w:type="spellStart"/>
            <w:r w:rsidRPr="00281133">
              <w:rPr>
                <w:rFonts w:ascii="Verdana" w:hAnsi="Verdana"/>
                <w:sz w:val="20"/>
              </w:rPr>
              <w:t>Walliams</w:t>
            </w:r>
            <w:proofErr w:type="spellEnd"/>
            <w:r w:rsidRPr="00281133">
              <w:rPr>
                <w:rFonts w:ascii="Verdana" w:hAnsi="Verdana"/>
                <w:sz w:val="20"/>
              </w:rPr>
              <w:t xml:space="preserve"> is releasing an audio book a day on his website, </w:t>
            </w:r>
            <w:proofErr w:type="spellStart"/>
            <w:r w:rsidRPr="00281133">
              <w:rPr>
                <w:rFonts w:ascii="Verdana" w:hAnsi="Verdana"/>
                <w:sz w:val="20"/>
              </w:rPr>
              <w:t>Soundcloud</w:t>
            </w:r>
            <w:proofErr w:type="spellEnd"/>
            <w:r w:rsidRPr="00281133">
              <w:rPr>
                <w:rFonts w:ascii="Verdana" w:hAnsi="Verdana"/>
                <w:sz w:val="20"/>
              </w:rPr>
              <w:t xml:space="preserve"> or search for ‘David </w:t>
            </w:r>
            <w:proofErr w:type="spellStart"/>
            <w:r w:rsidRPr="00281133">
              <w:rPr>
                <w:rFonts w:ascii="Verdana" w:hAnsi="Verdana"/>
                <w:sz w:val="20"/>
              </w:rPr>
              <w:t>Walliams</w:t>
            </w:r>
            <w:proofErr w:type="spellEnd"/>
            <w:r w:rsidRPr="00281133">
              <w:rPr>
                <w:rFonts w:ascii="Verdana" w:hAnsi="Verdana"/>
                <w:sz w:val="20"/>
              </w:rPr>
              <w:t xml:space="preserve"> Elevens’.</w:t>
            </w:r>
          </w:p>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 xml:space="preserve">Read the news. This could be online, via a national newspaper, or a local one that you may receive. Summarise what you have found out. What were your favourite articles? Why? What have you learned about your local area? </w:t>
            </w:r>
          </w:p>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Create a character study of another character in your book, or one of the books that you have listened to. List any adjectives used to describe them. Always back up your opinions with quotations from the text.</w:t>
            </w:r>
          </w:p>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Research John Boyne, the author of ‘Boy in the Striped Pyjamas’. Can you find out why he wrote the text? What was his reasons behind publishing such a text?</w:t>
            </w:r>
          </w:p>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Read something around the house that isn’t a book – a map, cereal box, newspaper…</w:t>
            </w:r>
          </w:p>
          <w:p w:rsidR="00280397" w:rsidRPr="00D82F20" w:rsidRDefault="00280397" w:rsidP="00D82F20">
            <w:pPr>
              <w:rPr>
                <w:rFonts w:ascii="Verdana" w:hAnsi="Verdana"/>
                <w:sz w:val="20"/>
              </w:rPr>
            </w:pP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5"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words from the Common Exception Words list. Write a synonym (different word, similar meaning) and an antonym (opposite of the word) and an example of how to use the word in a sentence. </w:t>
            </w:r>
          </w:p>
          <w:p w:rsidR="00D82F20" w:rsidRDefault="00D82F20" w:rsidP="00D82F20">
            <w:pPr>
              <w:pStyle w:val="ListParagraph"/>
              <w:numPr>
                <w:ilvl w:val="0"/>
                <w:numId w:val="2"/>
              </w:numPr>
              <w:rPr>
                <w:rFonts w:ascii="Verdana" w:hAnsi="Verdana"/>
                <w:sz w:val="20"/>
              </w:rPr>
            </w:pPr>
            <w:r>
              <w:rPr>
                <w:rFonts w:ascii="Verdana" w:hAnsi="Verdana"/>
                <w:sz w:val="20"/>
              </w:rPr>
              <w:t>Choose 20 of the words from your high frequency list and create a word search. There a loads of blank templates you could find online, or you could make your own with a ruler and a pencil!</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B9313C" w:rsidRDefault="00D91E17" w:rsidP="00D82F20">
            <w:pPr>
              <w:pStyle w:val="ListParagraph"/>
              <w:numPr>
                <w:ilvl w:val="0"/>
                <w:numId w:val="2"/>
              </w:numPr>
              <w:rPr>
                <w:rFonts w:ascii="Verdana" w:hAnsi="Verdana"/>
                <w:sz w:val="20"/>
                <w:szCs w:val="20"/>
              </w:rPr>
            </w:pPr>
            <w:r>
              <w:rPr>
                <w:rFonts w:ascii="Verdana" w:hAnsi="Verdana"/>
                <w:sz w:val="20"/>
              </w:rPr>
              <w:t xml:space="preserve">Test yourself on spelling some of the key </w:t>
            </w:r>
            <w:r w:rsidRPr="00B9313C">
              <w:rPr>
                <w:rFonts w:ascii="Verdana" w:hAnsi="Verdana"/>
                <w:sz w:val="20"/>
                <w:szCs w:val="20"/>
              </w:rPr>
              <w:t xml:space="preserve">vocabulary from the text we are reading in class at the moment; </w:t>
            </w:r>
            <w:r w:rsidR="00B9313C" w:rsidRPr="00B9313C">
              <w:rPr>
                <w:rFonts w:ascii="Verdana" w:hAnsi="Verdana"/>
                <w:sz w:val="20"/>
                <w:szCs w:val="20"/>
              </w:rPr>
              <w:t>Workhouse, Victorian, care, ulterior motive, class system, visualisation, atmosphere, witness, graphic novel, hypocrisy, orphanage, narrative, first person, characters, report, sequence.</w:t>
            </w:r>
            <w:r w:rsidR="00D82F20">
              <w:rPr>
                <w:rFonts w:ascii="Verdana" w:hAnsi="Verdana"/>
                <w:sz w:val="20"/>
                <w:szCs w:val="20"/>
              </w:rPr>
              <w:t xml:space="preserve"> You </w:t>
            </w:r>
            <w:r w:rsidR="00D82F20">
              <w:rPr>
                <w:rFonts w:ascii="Verdana" w:hAnsi="Verdana"/>
                <w:sz w:val="20"/>
                <w:szCs w:val="20"/>
              </w:rPr>
              <w:lastRenderedPageBreak/>
              <w:t>could set yourself spellings for a test on Friday! Let me know how you get on!</w:t>
            </w:r>
          </w:p>
          <w:p w:rsidR="00D82F20" w:rsidRPr="00D82F20" w:rsidRDefault="00D82F20" w:rsidP="00D82F20">
            <w:pPr>
              <w:pStyle w:val="ListParagraph"/>
              <w:rPr>
                <w:rFonts w:ascii="Verdana" w:hAnsi="Verdana"/>
                <w:sz w:val="20"/>
                <w:szCs w:val="20"/>
              </w:rPr>
            </w:pPr>
          </w:p>
        </w:tc>
        <w:tc>
          <w:tcPr>
            <w:tcW w:w="4666" w:type="dxa"/>
          </w:tcPr>
          <w:p w:rsidR="00D82F20" w:rsidRDefault="00D82F20" w:rsidP="00D82F20">
            <w:pPr>
              <w:pStyle w:val="ListParagraph"/>
              <w:numPr>
                <w:ilvl w:val="0"/>
                <w:numId w:val="2"/>
              </w:numPr>
              <w:rPr>
                <w:rFonts w:ascii="Verdana" w:hAnsi="Verdana"/>
                <w:sz w:val="20"/>
              </w:rPr>
            </w:pPr>
            <w:r>
              <w:rPr>
                <w:rFonts w:ascii="Verdana" w:hAnsi="Verdana"/>
                <w:sz w:val="20"/>
              </w:rPr>
              <w:lastRenderedPageBreak/>
              <w:t xml:space="preserve">Keep a diary of what you are doing each day, summerising what you have done. Include pictures and drawings if you can! This could carry on for the duration of isolation.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one of the locations below and create a persuasive leaflet about this place. Places you could write about are: The Bull Ring, Cadbury World, </w:t>
            </w:r>
            <w:proofErr w:type="spellStart"/>
            <w:proofErr w:type="gramStart"/>
            <w:r>
              <w:rPr>
                <w:rFonts w:ascii="Verdana" w:hAnsi="Verdana"/>
                <w:sz w:val="20"/>
              </w:rPr>
              <w:t>Sarehole</w:t>
            </w:r>
            <w:proofErr w:type="spellEnd"/>
            <w:proofErr w:type="gramEnd"/>
            <w:r>
              <w:rPr>
                <w:rFonts w:ascii="Verdana" w:hAnsi="Verdana"/>
                <w:sz w:val="20"/>
              </w:rPr>
              <w:t xml:space="preserve"> Mill or choose a local place that interests you.</w:t>
            </w:r>
          </w:p>
          <w:p w:rsidR="00D82F20" w:rsidRPr="00AA707B" w:rsidRDefault="00D82F20" w:rsidP="00D82F20">
            <w:pPr>
              <w:pStyle w:val="ListParagraph"/>
              <w:numPr>
                <w:ilvl w:val="0"/>
                <w:numId w:val="2"/>
              </w:numPr>
              <w:rPr>
                <w:rFonts w:ascii="Verdana" w:hAnsi="Verdana"/>
                <w:sz w:val="20"/>
              </w:rPr>
            </w:pPr>
            <w:r>
              <w:rPr>
                <w:rFonts w:ascii="Verdana" w:hAnsi="Verdana"/>
                <w:sz w:val="20"/>
              </w:rPr>
              <w:t xml:space="preserve">Think of a local significant individual from your town/city, or choose one from the selection below. Write questions you would ask if you could interview them and then have a go at answering them in role. People you could choose from are: George Cadbury, Joseph Chamberlain, </w:t>
            </w:r>
            <w:proofErr w:type="gramStart"/>
            <w:r>
              <w:rPr>
                <w:rFonts w:ascii="Verdana" w:hAnsi="Verdana"/>
                <w:sz w:val="20"/>
              </w:rPr>
              <w:t>Benjamin</w:t>
            </w:r>
            <w:proofErr w:type="gramEnd"/>
            <w:r>
              <w:rPr>
                <w:rFonts w:ascii="Verdana" w:hAnsi="Verdana"/>
                <w:sz w:val="20"/>
              </w:rPr>
              <w:t xml:space="preserve"> Zephaniah.</w:t>
            </w:r>
          </w:p>
          <w:p w:rsidR="00D82F20" w:rsidRDefault="00D82F20" w:rsidP="00D82F20">
            <w:pPr>
              <w:pStyle w:val="ListParagraph"/>
              <w:numPr>
                <w:ilvl w:val="0"/>
                <w:numId w:val="2"/>
              </w:numPr>
              <w:rPr>
                <w:rFonts w:ascii="Verdana" w:hAnsi="Verdana"/>
                <w:sz w:val="20"/>
              </w:rPr>
            </w:pPr>
            <w:r>
              <w:rPr>
                <w:rFonts w:ascii="Verdana" w:hAnsi="Verdana"/>
                <w:sz w:val="20"/>
              </w:rPr>
              <w:t xml:space="preserve">Invent a new character for your very own story. Think about the setting you created last week and how your character fits into this. Consider the audience you want your story to appeal to. </w:t>
            </w:r>
          </w:p>
          <w:p w:rsidR="000E677E" w:rsidRPr="000E677E" w:rsidRDefault="00D82F20" w:rsidP="00D82F20">
            <w:pPr>
              <w:pStyle w:val="ListParagraph"/>
              <w:rPr>
                <w:rFonts w:ascii="Verdana" w:hAnsi="Verdana"/>
                <w:sz w:val="20"/>
              </w:rPr>
            </w:pPr>
            <w:r>
              <w:rPr>
                <w:rFonts w:ascii="Verdana" w:hAnsi="Verdana"/>
                <w:b/>
                <w:i/>
                <w:sz w:val="20"/>
              </w:rPr>
              <w:t xml:space="preserve">HS2 (the high speed railway line) should continue to be built. </w:t>
            </w:r>
            <w:r>
              <w:rPr>
                <w:rFonts w:ascii="Verdana" w:hAnsi="Verdana"/>
                <w:sz w:val="20"/>
              </w:rPr>
              <w:t>Do you agree/disagree? Research the HS2 and write a discussion about this statement</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6"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7"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 xml:space="preserve">This site is old and no longer updated and yet there's so much still available, from language learning to BBC </w:t>
            </w:r>
            <w:proofErr w:type="spellStart"/>
            <w:r w:rsidRPr="000E677E">
              <w:rPr>
                <w:rFonts w:ascii="Verdana" w:hAnsi="Verdana" w:cs="Segoe UI"/>
                <w:sz w:val="20"/>
                <w:szCs w:val="20"/>
              </w:rPr>
              <w:t>Bitesize</w:t>
            </w:r>
            <w:proofErr w:type="spellEnd"/>
            <w:r w:rsidRPr="000E677E">
              <w:rPr>
                <w:rFonts w:ascii="Verdana" w:hAnsi="Verdana" w:cs="Segoe UI"/>
                <w:sz w:val="20"/>
                <w:szCs w:val="20"/>
              </w:rPr>
              <w:t xml:space="preserv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Duolingo</w:t>
            </w:r>
            <w:proofErr w:type="spellEnd"/>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Twinkl</w:t>
            </w:r>
            <w:proofErr w:type="spellEnd"/>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1651E8"/>
    <w:rsid w:val="00280397"/>
    <w:rsid w:val="00395F9F"/>
    <w:rsid w:val="003A6098"/>
    <w:rsid w:val="0045191E"/>
    <w:rsid w:val="0048213D"/>
    <w:rsid w:val="004D16BC"/>
    <w:rsid w:val="0050144E"/>
    <w:rsid w:val="0053407C"/>
    <w:rsid w:val="0068512A"/>
    <w:rsid w:val="006B2BCB"/>
    <w:rsid w:val="00750002"/>
    <w:rsid w:val="007A0239"/>
    <w:rsid w:val="007D41DA"/>
    <w:rsid w:val="008A6CA4"/>
    <w:rsid w:val="00963737"/>
    <w:rsid w:val="00A725DC"/>
    <w:rsid w:val="00AA4025"/>
    <w:rsid w:val="00AB38CC"/>
    <w:rsid w:val="00AF6F94"/>
    <w:rsid w:val="00B9313C"/>
    <w:rsid w:val="00C51147"/>
    <w:rsid w:val="00CE47DC"/>
    <w:rsid w:val="00D057CA"/>
    <w:rsid w:val="00D563F3"/>
    <w:rsid w:val="00D82F20"/>
    <w:rsid w:val="00D91E17"/>
    <w:rsid w:val="00DE4693"/>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9C42"/>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 TargetMode="External"/><Relationship Id="rId13" Type="http://schemas.openxmlformats.org/officeDocument/2006/relationships/hyperlink" Target="https://www.duolingo.com/" TargetMode="External"/><Relationship Id="rId18" Type="http://schemas.openxmlformats.org/officeDocument/2006/relationships/hyperlink" Target="https://www.crestawards.org/" TargetMode="External"/><Relationship Id="rId26" Type="http://schemas.openxmlformats.org/officeDocument/2006/relationships/hyperlink" Target="https://www.bbc.co.uk/cbbc/joinin/about-blue-peter-badges" TargetMode="External"/><Relationship Id="rId3" Type="http://schemas.openxmlformats.org/officeDocument/2006/relationships/settings" Target="settings.xml"/><Relationship Id="rId21" Type="http://schemas.openxmlformats.org/officeDocument/2006/relationships/hyperlink" Target="https://www.prodigygame.com/" TargetMode="External"/><Relationship Id="rId7" Type="http://schemas.openxmlformats.org/officeDocument/2006/relationships/hyperlink" Target="http://www.bbc.co.uk/learning/coursesearch/" TargetMode="External"/><Relationship Id="rId12" Type="http://schemas.openxmlformats.org/officeDocument/2006/relationships/hyperlink" Target="https://www.natgeokids.com/uk/" TargetMode="External"/><Relationship Id="rId17" Type="http://schemas.openxmlformats.org/officeDocument/2006/relationships/hyperlink" Target="https://m.youtube.com/user/crashcoursekids" TargetMode="External"/><Relationship Id="rId25" Type="http://schemas.openxmlformats.org/officeDocument/2006/relationships/hyperlink" Target="https://world-geography-games.com/world.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ecrashcourse.com/" TargetMode="External"/><Relationship Id="rId20" Type="http://schemas.openxmlformats.org/officeDocument/2006/relationships/hyperlink" Target="https://www.tinkercad.com/" TargetMode="External"/><Relationship Id="rId29" Type="http://schemas.openxmlformats.org/officeDocument/2006/relationships/hyperlink" Target="https://theimaginationtree.com/" TargetMode="External"/><Relationship Id="rId1" Type="http://schemas.openxmlformats.org/officeDocument/2006/relationships/numbering" Target="numbering.xml"/><Relationship Id="rId6" Type="http://schemas.openxmlformats.org/officeDocument/2006/relationships/hyperlink" Target="https://www.khanacademy.org/" TargetMode="External"/><Relationship Id="rId11" Type="http://schemas.openxmlformats.org/officeDocument/2006/relationships/hyperlink" Target="https://ed.ted.com/" TargetMode="External"/><Relationship Id="rId24" Type="http://schemas.openxmlformats.org/officeDocument/2006/relationships/hyperlink" Target="https://www.oxfordowl.co.uk/for-home/" TargetMode="External"/><Relationship Id="rId32" Type="http://schemas.openxmlformats.org/officeDocument/2006/relationships/fontTable" Target="fontTable.xml"/><Relationship Id="rId5" Type="http://schemas.openxmlformats.org/officeDocument/2006/relationships/hyperlink" Target="http://www.highfrequencywords.org" TargetMode="External"/><Relationship Id="rId15" Type="http://schemas.openxmlformats.org/officeDocument/2006/relationships/hyperlink" Target="https://thekidshouldseethis.com/" TargetMode="External"/><Relationship Id="rId23" Type="http://schemas.openxmlformats.org/officeDocument/2006/relationships/hyperlink" Target="https://naturedetectives.woodlandtrust.org.uk/naturedetectives/" TargetMode="External"/><Relationship Id="rId28" Type="http://schemas.openxmlformats.org/officeDocument/2006/relationships/hyperlink" Target="https://www.redtedart.com/" TargetMode="External"/><Relationship Id="rId10" Type="http://schemas.openxmlformats.org/officeDocument/2006/relationships/hyperlink" Target="https://scratch.mit.edu/explore/projects/games/" TargetMode="External"/><Relationship Id="rId19" Type="http://schemas.openxmlformats.org/officeDocument/2006/relationships/hyperlink" Target="https://www.pawprintbadges.co.uk/" TargetMode="External"/><Relationship Id="rId31" Type="http://schemas.openxmlformats.org/officeDocument/2006/relationships/hyperlink" Target="https://www.twinkl.co.uk/" TargetMode="External"/><Relationship Id="rId4" Type="http://schemas.openxmlformats.org/officeDocument/2006/relationships/webSettings" Target="webSettings.xml"/><Relationship Id="rId9" Type="http://schemas.openxmlformats.org/officeDocument/2006/relationships/hyperlink" Target="https://blockly.games/" TargetMode="External"/><Relationship Id="rId14" Type="http://schemas.openxmlformats.org/officeDocument/2006/relationships/hyperlink" Target="https://mysteryscience.com/" TargetMode="External"/><Relationship Id="rId22" Type="http://schemas.openxmlformats.org/officeDocument/2006/relationships/hyperlink" Target="https://www.bbc.co.uk/cbeebies/radio" TargetMode="External"/><Relationship Id="rId27" Type="http://schemas.openxmlformats.org/officeDocument/2006/relationships/hyperlink" Target="https://www.facebook.com/artfulparent/" TargetMode="External"/><Relationship Id="rId30" Type="http://schemas.openxmlformats.org/officeDocument/2006/relationships/hyperlink" Target="https://toythe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2</cp:revision>
  <dcterms:created xsi:type="dcterms:W3CDTF">2020-03-27T19:11:00Z</dcterms:created>
  <dcterms:modified xsi:type="dcterms:W3CDTF">2020-03-27T19:11:00Z</dcterms:modified>
</cp:coreProperties>
</file>